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358" w:rsidRDefault="001E4917">
      <w:pPr>
        <w:rPr>
          <w:b/>
          <w:sz w:val="32"/>
          <w:szCs w:val="32"/>
          <w:u w:val="single"/>
        </w:rPr>
      </w:pPr>
      <w:r w:rsidRPr="001E4917">
        <w:rPr>
          <w:b/>
          <w:sz w:val="32"/>
          <w:szCs w:val="32"/>
          <w:u w:val="single"/>
        </w:rPr>
        <w:t>Experiment No. 0</w:t>
      </w:r>
      <w:r w:rsidR="00F068F3">
        <w:rPr>
          <w:b/>
          <w:sz w:val="32"/>
          <w:szCs w:val="32"/>
          <w:u w:val="single"/>
        </w:rPr>
        <w:t>2</w:t>
      </w:r>
    </w:p>
    <w:p w:rsidR="00B03739" w:rsidRDefault="00B03739" w:rsidP="00B03739">
      <w:pPr>
        <w:jc w:val="center"/>
        <w:rPr>
          <w:b/>
          <w:bCs/>
          <w:sz w:val="36"/>
          <w:szCs w:val="36"/>
        </w:rPr>
      </w:pPr>
      <w:r w:rsidRPr="00B03739">
        <w:rPr>
          <w:b/>
          <w:bCs/>
          <w:sz w:val="36"/>
          <w:szCs w:val="36"/>
        </w:rPr>
        <w:t>Determination of shear strength parameters (cohesion and angle of internal friction) by shear box test.</w:t>
      </w:r>
    </w:p>
    <w:p w:rsidR="0018618B" w:rsidRPr="0018618B" w:rsidRDefault="0018618B" w:rsidP="0018618B">
      <w:pPr>
        <w:rPr>
          <w:b/>
          <w:sz w:val="32"/>
          <w:szCs w:val="32"/>
          <w:u w:val="single"/>
        </w:rPr>
      </w:pPr>
      <w:r w:rsidRPr="0018618B">
        <w:rPr>
          <w:b/>
          <w:sz w:val="32"/>
          <w:szCs w:val="32"/>
          <w:u w:val="single"/>
        </w:rPr>
        <w:t>Designation:</w:t>
      </w:r>
    </w:p>
    <w:p w:rsidR="00B34358" w:rsidRDefault="004734E0" w:rsidP="0018618B">
      <w:pPr>
        <w:numPr>
          <w:ilvl w:val="0"/>
          <w:numId w:val="1"/>
        </w:numPr>
        <w:rPr>
          <w:sz w:val="24"/>
          <w:szCs w:val="24"/>
        </w:rPr>
      </w:pPr>
      <w:r w:rsidRPr="0018618B">
        <w:rPr>
          <w:sz w:val="24"/>
          <w:szCs w:val="24"/>
        </w:rPr>
        <w:t>ASTM D 3080-03</w:t>
      </w:r>
    </w:p>
    <w:p w:rsidR="002C40D1" w:rsidRDefault="002C40D1" w:rsidP="002C40D1">
      <w:pPr>
        <w:rPr>
          <w:b/>
          <w:sz w:val="32"/>
          <w:szCs w:val="32"/>
          <w:u w:val="single"/>
        </w:rPr>
      </w:pPr>
      <w:r w:rsidRPr="002C40D1">
        <w:rPr>
          <w:b/>
          <w:sz w:val="32"/>
          <w:szCs w:val="32"/>
          <w:u w:val="single"/>
        </w:rPr>
        <w:t>Scope</w:t>
      </w:r>
      <w:r>
        <w:rPr>
          <w:b/>
          <w:sz w:val="32"/>
          <w:szCs w:val="32"/>
          <w:u w:val="single"/>
        </w:rPr>
        <w:t>:</w:t>
      </w:r>
    </w:p>
    <w:p w:rsidR="00B34358" w:rsidRPr="009C575B" w:rsidRDefault="004734E0" w:rsidP="009C575B">
      <w:pPr>
        <w:numPr>
          <w:ilvl w:val="0"/>
          <w:numId w:val="2"/>
        </w:numPr>
        <w:rPr>
          <w:sz w:val="24"/>
          <w:szCs w:val="24"/>
        </w:rPr>
      </w:pPr>
      <w:r w:rsidRPr="009C575B">
        <w:rPr>
          <w:sz w:val="24"/>
          <w:szCs w:val="24"/>
        </w:rPr>
        <w:t>This test method covers the determination of shear strength of a soil sample under direct shear.</w:t>
      </w:r>
    </w:p>
    <w:p w:rsidR="00B34358" w:rsidRPr="009C575B" w:rsidRDefault="004734E0" w:rsidP="009C575B">
      <w:pPr>
        <w:numPr>
          <w:ilvl w:val="0"/>
          <w:numId w:val="2"/>
        </w:numPr>
        <w:rPr>
          <w:sz w:val="24"/>
          <w:szCs w:val="24"/>
        </w:rPr>
      </w:pPr>
      <w:r w:rsidRPr="009C575B">
        <w:rPr>
          <w:sz w:val="24"/>
          <w:szCs w:val="24"/>
        </w:rPr>
        <w:t>Test conditions including normal stress and moisture environment are selected which represent the field conditions being investigated.</w:t>
      </w:r>
    </w:p>
    <w:p w:rsidR="00B34358" w:rsidRPr="009C575B" w:rsidRDefault="004734E0" w:rsidP="009C575B">
      <w:pPr>
        <w:numPr>
          <w:ilvl w:val="0"/>
          <w:numId w:val="2"/>
        </w:numPr>
        <w:rPr>
          <w:sz w:val="24"/>
          <w:szCs w:val="24"/>
        </w:rPr>
      </w:pPr>
      <w:r w:rsidRPr="009C575B">
        <w:rPr>
          <w:sz w:val="24"/>
          <w:szCs w:val="24"/>
        </w:rPr>
        <w:t>This test method provides data useful in determining strength and deformation properties of cohesive soils.</w:t>
      </w:r>
    </w:p>
    <w:p w:rsidR="00B34358" w:rsidRDefault="004734E0" w:rsidP="009C575B">
      <w:pPr>
        <w:numPr>
          <w:ilvl w:val="0"/>
          <w:numId w:val="2"/>
        </w:numPr>
        <w:rPr>
          <w:sz w:val="24"/>
          <w:szCs w:val="24"/>
        </w:rPr>
      </w:pPr>
      <w:r w:rsidRPr="009C575B">
        <w:rPr>
          <w:sz w:val="24"/>
          <w:szCs w:val="24"/>
        </w:rPr>
        <w:t>The results of the test may be affected by the presence of soil or rock particles.</w:t>
      </w:r>
    </w:p>
    <w:p w:rsidR="00FA2EBE" w:rsidRDefault="00FA2EBE" w:rsidP="00FA2EBE">
      <w:pPr>
        <w:rPr>
          <w:b/>
          <w:sz w:val="32"/>
          <w:szCs w:val="32"/>
          <w:u w:val="single"/>
        </w:rPr>
      </w:pPr>
      <w:r w:rsidRPr="00FA2EBE">
        <w:rPr>
          <w:b/>
          <w:sz w:val="32"/>
          <w:szCs w:val="32"/>
          <w:u w:val="single"/>
        </w:rPr>
        <w:t>Apparatus</w:t>
      </w:r>
      <w:r>
        <w:rPr>
          <w:b/>
          <w:sz w:val="32"/>
          <w:szCs w:val="32"/>
          <w:u w:val="single"/>
        </w:rPr>
        <w:t>:</w:t>
      </w:r>
    </w:p>
    <w:p w:rsidR="00B34358" w:rsidRPr="00FA2EBE" w:rsidRDefault="004734E0" w:rsidP="00FA2EBE">
      <w:pPr>
        <w:numPr>
          <w:ilvl w:val="0"/>
          <w:numId w:val="3"/>
        </w:numPr>
        <w:rPr>
          <w:sz w:val="24"/>
          <w:szCs w:val="24"/>
        </w:rPr>
      </w:pPr>
      <w:r w:rsidRPr="00FA2EBE">
        <w:rPr>
          <w:i/>
          <w:iCs/>
          <w:sz w:val="24"/>
          <w:szCs w:val="24"/>
        </w:rPr>
        <w:t>Shear Device</w:t>
      </w:r>
      <w:r w:rsidRPr="00FA2EBE">
        <w:rPr>
          <w:sz w:val="24"/>
          <w:szCs w:val="24"/>
        </w:rPr>
        <w:t xml:space="preserve"> </w:t>
      </w:r>
    </w:p>
    <w:p w:rsidR="00B34358" w:rsidRPr="00FA2EBE" w:rsidRDefault="004734E0" w:rsidP="00FA2EBE">
      <w:pPr>
        <w:numPr>
          <w:ilvl w:val="0"/>
          <w:numId w:val="3"/>
        </w:numPr>
        <w:rPr>
          <w:sz w:val="24"/>
          <w:szCs w:val="24"/>
        </w:rPr>
      </w:pPr>
      <w:r w:rsidRPr="00FA2EBE">
        <w:rPr>
          <w:sz w:val="24"/>
          <w:szCs w:val="24"/>
        </w:rPr>
        <w:t xml:space="preserve">Shear Box </w:t>
      </w:r>
    </w:p>
    <w:p w:rsidR="00B34358" w:rsidRPr="00FA2EBE" w:rsidRDefault="004734E0" w:rsidP="00FA2EBE">
      <w:pPr>
        <w:numPr>
          <w:ilvl w:val="0"/>
          <w:numId w:val="3"/>
        </w:numPr>
        <w:rPr>
          <w:sz w:val="24"/>
          <w:szCs w:val="24"/>
        </w:rPr>
      </w:pPr>
      <w:r w:rsidRPr="00FA2EBE">
        <w:rPr>
          <w:i/>
          <w:iCs/>
          <w:sz w:val="24"/>
          <w:szCs w:val="24"/>
        </w:rPr>
        <w:t>Triaxial Compression Chamber</w:t>
      </w:r>
      <w:r w:rsidRPr="00FA2EBE">
        <w:rPr>
          <w:sz w:val="24"/>
          <w:szCs w:val="24"/>
        </w:rPr>
        <w:t xml:space="preserve"> </w:t>
      </w:r>
    </w:p>
    <w:p w:rsidR="00B34358" w:rsidRPr="00FA2EBE" w:rsidRDefault="004734E0" w:rsidP="00FA2EBE">
      <w:pPr>
        <w:numPr>
          <w:ilvl w:val="0"/>
          <w:numId w:val="3"/>
        </w:numPr>
        <w:rPr>
          <w:sz w:val="24"/>
          <w:szCs w:val="24"/>
        </w:rPr>
      </w:pPr>
      <w:r w:rsidRPr="00FA2EBE">
        <w:rPr>
          <w:sz w:val="24"/>
          <w:szCs w:val="24"/>
        </w:rPr>
        <w:t xml:space="preserve">Porous Inserts </w:t>
      </w:r>
    </w:p>
    <w:p w:rsidR="00B34358" w:rsidRPr="00FA2EBE" w:rsidRDefault="004734E0" w:rsidP="00FA2EBE">
      <w:pPr>
        <w:numPr>
          <w:ilvl w:val="0"/>
          <w:numId w:val="3"/>
        </w:numPr>
        <w:rPr>
          <w:sz w:val="24"/>
          <w:szCs w:val="24"/>
        </w:rPr>
      </w:pPr>
      <w:r w:rsidRPr="00FA2EBE">
        <w:rPr>
          <w:sz w:val="24"/>
          <w:szCs w:val="24"/>
        </w:rPr>
        <w:t xml:space="preserve">Loading devices </w:t>
      </w:r>
    </w:p>
    <w:p w:rsidR="00B34358" w:rsidRPr="00FA2EBE" w:rsidRDefault="004734E0" w:rsidP="00FA2EBE">
      <w:pPr>
        <w:numPr>
          <w:ilvl w:val="0"/>
          <w:numId w:val="3"/>
        </w:numPr>
        <w:rPr>
          <w:sz w:val="24"/>
          <w:szCs w:val="24"/>
        </w:rPr>
      </w:pPr>
      <w:r w:rsidRPr="00FA2EBE">
        <w:rPr>
          <w:i/>
          <w:iCs/>
          <w:sz w:val="24"/>
          <w:szCs w:val="24"/>
        </w:rPr>
        <w:t>Deformation Indicator</w:t>
      </w:r>
      <w:r w:rsidRPr="00FA2EBE">
        <w:rPr>
          <w:sz w:val="24"/>
          <w:szCs w:val="24"/>
        </w:rPr>
        <w:t xml:space="preserve"> </w:t>
      </w:r>
    </w:p>
    <w:p w:rsidR="00B34358" w:rsidRPr="00FA2EBE" w:rsidRDefault="004734E0" w:rsidP="00FA2EBE">
      <w:pPr>
        <w:numPr>
          <w:ilvl w:val="0"/>
          <w:numId w:val="3"/>
        </w:numPr>
        <w:rPr>
          <w:sz w:val="24"/>
          <w:szCs w:val="24"/>
        </w:rPr>
      </w:pPr>
      <w:r w:rsidRPr="00FA2EBE">
        <w:rPr>
          <w:sz w:val="24"/>
          <w:szCs w:val="24"/>
        </w:rPr>
        <w:t xml:space="preserve">Shear force measurement device </w:t>
      </w:r>
    </w:p>
    <w:p w:rsidR="00B34358" w:rsidRPr="00FA2EBE" w:rsidRDefault="004734E0" w:rsidP="00FA2EBE">
      <w:pPr>
        <w:numPr>
          <w:ilvl w:val="0"/>
          <w:numId w:val="3"/>
        </w:numPr>
        <w:rPr>
          <w:sz w:val="24"/>
          <w:szCs w:val="24"/>
        </w:rPr>
      </w:pPr>
      <w:r w:rsidRPr="00FA2EBE">
        <w:rPr>
          <w:i/>
          <w:iCs/>
          <w:sz w:val="24"/>
          <w:szCs w:val="24"/>
        </w:rPr>
        <w:t>Sample Extruder</w:t>
      </w:r>
      <w:r w:rsidRPr="00FA2EBE">
        <w:rPr>
          <w:sz w:val="24"/>
          <w:szCs w:val="24"/>
        </w:rPr>
        <w:t xml:space="preserve"> </w:t>
      </w:r>
    </w:p>
    <w:p w:rsidR="00B34358" w:rsidRPr="00FA2EBE" w:rsidRDefault="004734E0" w:rsidP="00FA2EBE">
      <w:pPr>
        <w:numPr>
          <w:ilvl w:val="0"/>
          <w:numId w:val="3"/>
        </w:numPr>
        <w:rPr>
          <w:sz w:val="24"/>
          <w:szCs w:val="24"/>
        </w:rPr>
      </w:pPr>
      <w:r w:rsidRPr="00FA2EBE">
        <w:rPr>
          <w:i/>
          <w:iCs/>
          <w:sz w:val="24"/>
          <w:szCs w:val="24"/>
        </w:rPr>
        <w:t>Specimen Size Measurement Devices</w:t>
      </w:r>
      <w:r w:rsidRPr="00FA2EBE">
        <w:rPr>
          <w:sz w:val="24"/>
          <w:szCs w:val="24"/>
        </w:rPr>
        <w:t xml:space="preserve"> </w:t>
      </w:r>
    </w:p>
    <w:p w:rsidR="00B34358" w:rsidRPr="00FA2EBE" w:rsidRDefault="004734E0" w:rsidP="00FA2EBE">
      <w:pPr>
        <w:numPr>
          <w:ilvl w:val="0"/>
          <w:numId w:val="3"/>
        </w:numPr>
        <w:rPr>
          <w:sz w:val="24"/>
          <w:szCs w:val="24"/>
        </w:rPr>
      </w:pPr>
      <w:r w:rsidRPr="00FA2EBE">
        <w:rPr>
          <w:i/>
          <w:iCs/>
          <w:sz w:val="24"/>
          <w:szCs w:val="24"/>
        </w:rPr>
        <w:t>Timer</w:t>
      </w:r>
      <w:r w:rsidRPr="00FA2EBE">
        <w:rPr>
          <w:sz w:val="24"/>
          <w:szCs w:val="24"/>
        </w:rPr>
        <w:t xml:space="preserve"> </w:t>
      </w:r>
    </w:p>
    <w:p w:rsidR="00B34358" w:rsidRDefault="004734E0" w:rsidP="00FA2EBE">
      <w:pPr>
        <w:numPr>
          <w:ilvl w:val="0"/>
          <w:numId w:val="3"/>
        </w:numPr>
        <w:rPr>
          <w:sz w:val="24"/>
          <w:szCs w:val="24"/>
        </w:rPr>
      </w:pPr>
      <w:r w:rsidRPr="00FA2EBE">
        <w:rPr>
          <w:i/>
          <w:iCs/>
          <w:sz w:val="24"/>
          <w:szCs w:val="24"/>
        </w:rPr>
        <w:lastRenderedPageBreak/>
        <w:t>Balances</w:t>
      </w:r>
      <w:r w:rsidRPr="00FA2EBE">
        <w:rPr>
          <w:sz w:val="24"/>
          <w:szCs w:val="24"/>
        </w:rPr>
        <w:t xml:space="preserve"> </w:t>
      </w:r>
    </w:p>
    <w:p w:rsidR="00794F6D" w:rsidRPr="00794F6D" w:rsidRDefault="00794F6D" w:rsidP="00794F6D">
      <w:pPr>
        <w:rPr>
          <w:b/>
          <w:sz w:val="32"/>
          <w:szCs w:val="32"/>
          <w:u w:val="single"/>
        </w:rPr>
      </w:pPr>
      <w:r w:rsidRPr="00794F6D">
        <w:rPr>
          <w:b/>
          <w:sz w:val="32"/>
          <w:szCs w:val="32"/>
          <w:u w:val="single"/>
        </w:rPr>
        <w:t>Schematic diagram of triaxial chamber</w:t>
      </w:r>
    </w:p>
    <w:p w:rsidR="00FA2EBE" w:rsidRDefault="00794F6D" w:rsidP="00FA2EBE">
      <w:pPr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w:drawing>
          <wp:inline distT="0" distB="0" distL="0" distR="0">
            <wp:extent cx="4574550" cy="2682113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6806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9021B" w:rsidRDefault="00F25C4A" w:rsidP="00FA2EBE">
      <w:pPr>
        <w:rPr>
          <w:b/>
          <w:sz w:val="32"/>
          <w:szCs w:val="32"/>
          <w:u w:val="single"/>
        </w:rPr>
      </w:pPr>
      <w:r w:rsidRPr="00F25C4A">
        <w:rPr>
          <w:b/>
          <w:sz w:val="32"/>
          <w:szCs w:val="32"/>
          <w:u w:val="single"/>
        </w:rPr>
        <w:t>Procedure</w:t>
      </w:r>
      <w:r>
        <w:rPr>
          <w:b/>
          <w:sz w:val="32"/>
          <w:szCs w:val="32"/>
          <w:u w:val="single"/>
        </w:rPr>
        <w:t>:</w:t>
      </w:r>
    </w:p>
    <w:p w:rsidR="00B34358" w:rsidRPr="00F25C4A" w:rsidRDefault="00F25C4A" w:rsidP="00F25C4A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4734E0" w:rsidRPr="00F25C4A">
        <w:rPr>
          <w:sz w:val="24"/>
          <w:szCs w:val="24"/>
        </w:rPr>
        <w:t>lace a soil specimen in a relatively flat box, which may be round or square (Fig.)</w:t>
      </w:r>
    </w:p>
    <w:p w:rsidR="00B34358" w:rsidRPr="00F25C4A" w:rsidRDefault="004734E0" w:rsidP="00F25C4A">
      <w:pPr>
        <w:numPr>
          <w:ilvl w:val="0"/>
          <w:numId w:val="4"/>
        </w:numPr>
        <w:rPr>
          <w:sz w:val="24"/>
          <w:szCs w:val="24"/>
        </w:rPr>
      </w:pPr>
      <w:r w:rsidRPr="00F25C4A">
        <w:rPr>
          <w:sz w:val="24"/>
          <w:szCs w:val="24"/>
        </w:rPr>
        <w:t xml:space="preserve">A normal load of specific (and constant) magnitude is applied </w:t>
      </w:r>
    </w:p>
    <w:p w:rsidR="00B34358" w:rsidRPr="00F25C4A" w:rsidRDefault="004734E0" w:rsidP="00F25C4A">
      <w:pPr>
        <w:numPr>
          <w:ilvl w:val="0"/>
          <w:numId w:val="4"/>
        </w:numPr>
        <w:rPr>
          <w:sz w:val="24"/>
          <w:szCs w:val="24"/>
        </w:rPr>
      </w:pPr>
      <w:r w:rsidRPr="00F25C4A">
        <w:rPr>
          <w:sz w:val="24"/>
          <w:szCs w:val="24"/>
        </w:rPr>
        <w:t>The box is "split" into two parts horizon- tally (see Fig.), and if half the box is held while the other half is pushed with sufficient force, the soil specimen will experience shear failure along horizontal surface A.</w:t>
      </w:r>
    </w:p>
    <w:p w:rsidR="00B34358" w:rsidRPr="00F25C4A" w:rsidRDefault="004734E0" w:rsidP="00F25C4A">
      <w:pPr>
        <w:numPr>
          <w:ilvl w:val="0"/>
          <w:numId w:val="4"/>
        </w:numPr>
        <w:rPr>
          <w:sz w:val="24"/>
          <w:szCs w:val="24"/>
        </w:rPr>
      </w:pPr>
      <w:r w:rsidRPr="00F25C4A">
        <w:rPr>
          <w:sz w:val="24"/>
          <w:szCs w:val="24"/>
        </w:rPr>
        <w:t xml:space="preserve">This procedure is carried out in a direct shear apparatus (Fig.), and the particular normal load and shear stress that produced shear failure are recorded. </w:t>
      </w:r>
    </w:p>
    <w:p w:rsidR="00B34358" w:rsidRPr="00F25C4A" w:rsidRDefault="004734E0" w:rsidP="00F25C4A">
      <w:pPr>
        <w:numPr>
          <w:ilvl w:val="0"/>
          <w:numId w:val="4"/>
        </w:numPr>
        <w:rPr>
          <w:sz w:val="24"/>
          <w:szCs w:val="24"/>
        </w:rPr>
      </w:pPr>
      <w:r w:rsidRPr="00F25C4A">
        <w:rPr>
          <w:sz w:val="24"/>
          <w:szCs w:val="24"/>
        </w:rPr>
        <w:t xml:space="preserve">The soil specimen is then removed from the shear box and discarded, and another specimen of the same soil sample is placed in the shear box. </w:t>
      </w:r>
    </w:p>
    <w:p w:rsidR="00B34358" w:rsidRPr="00F25C4A" w:rsidRDefault="004734E0" w:rsidP="00F25C4A">
      <w:pPr>
        <w:numPr>
          <w:ilvl w:val="0"/>
          <w:numId w:val="4"/>
        </w:numPr>
        <w:rPr>
          <w:sz w:val="24"/>
          <w:szCs w:val="24"/>
        </w:rPr>
      </w:pPr>
      <w:r w:rsidRPr="00F25C4A">
        <w:rPr>
          <w:sz w:val="24"/>
          <w:szCs w:val="24"/>
        </w:rPr>
        <w:t>A normal load differing from (either higher or lower than) the one used in the first test is applied to the second specimen, and a shearing force is again applied with sufficient magnitude to cause shear failure.</w:t>
      </w:r>
    </w:p>
    <w:p w:rsidR="00B34358" w:rsidRPr="00F25C4A" w:rsidRDefault="004734E0" w:rsidP="00F25C4A">
      <w:pPr>
        <w:numPr>
          <w:ilvl w:val="0"/>
          <w:numId w:val="4"/>
        </w:numPr>
        <w:rPr>
          <w:sz w:val="24"/>
          <w:szCs w:val="24"/>
        </w:rPr>
      </w:pPr>
      <w:r w:rsidRPr="00F25C4A">
        <w:rPr>
          <w:sz w:val="24"/>
          <w:szCs w:val="24"/>
        </w:rPr>
        <w:t>The normal load and shear stress that produced shear failure are recorded for the second test.</w:t>
      </w:r>
    </w:p>
    <w:p w:rsidR="00B34358" w:rsidRPr="00F25C4A" w:rsidRDefault="004734E0" w:rsidP="00F25C4A">
      <w:pPr>
        <w:numPr>
          <w:ilvl w:val="0"/>
          <w:numId w:val="4"/>
        </w:numPr>
        <w:rPr>
          <w:sz w:val="24"/>
          <w:szCs w:val="24"/>
        </w:rPr>
      </w:pPr>
      <w:r w:rsidRPr="00F25C4A">
        <w:rPr>
          <w:sz w:val="24"/>
          <w:szCs w:val="24"/>
        </w:rPr>
        <w:lastRenderedPageBreak/>
        <w:t>After failure remove the sample from the triaxial chamber and find out its moisture content for further calculations.</w:t>
      </w:r>
    </w:p>
    <w:p w:rsidR="00B34358" w:rsidRPr="00F25C4A" w:rsidRDefault="004734E0" w:rsidP="00F25C4A">
      <w:pPr>
        <w:numPr>
          <w:ilvl w:val="0"/>
          <w:numId w:val="4"/>
        </w:numPr>
        <w:rPr>
          <w:sz w:val="24"/>
          <w:szCs w:val="24"/>
        </w:rPr>
      </w:pPr>
      <w:r w:rsidRPr="00F25C4A">
        <w:rPr>
          <w:sz w:val="24"/>
          <w:szCs w:val="24"/>
        </w:rPr>
        <w:t>The procedure is repeated for the new specimen for a different (either higher or lower) lateral pressure. The axial load at failure and the lateral pressure are recorded for the second test.</w:t>
      </w:r>
    </w:p>
    <w:p w:rsidR="00F25C4A" w:rsidRDefault="00F25C4A" w:rsidP="00FA2EBE">
      <w:pPr>
        <w:rPr>
          <w:b/>
          <w:sz w:val="32"/>
          <w:szCs w:val="32"/>
          <w:u w:val="single"/>
        </w:rPr>
      </w:pPr>
      <w:r w:rsidRPr="00F25C4A">
        <w:rPr>
          <w:b/>
          <w:sz w:val="32"/>
          <w:szCs w:val="32"/>
          <w:u w:val="single"/>
        </w:rPr>
        <w:t>Graph Preparation</w:t>
      </w:r>
      <w:r>
        <w:rPr>
          <w:b/>
          <w:sz w:val="32"/>
          <w:szCs w:val="32"/>
          <w:u w:val="single"/>
        </w:rPr>
        <w:t>:</w:t>
      </w:r>
    </w:p>
    <w:p w:rsidR="00B34358" w:rsidRPr="00725E86" w:rsidRDefault="004734E0" w:rsidP="00725E86">
      <w:pPr>
        <w:numPr>
          <w:ilvl w:val="0"/>
          <w:numId w:val="5"/>
        </w:numPr>
        <w:rPr>
          <w:sz w:val="24"/>
          <w:szCs w:val="24"/>
        </w:rPr>
      </w:pPr>
      <w:r w:rsidRPr="00725E86">
        <w:rPr>
          <w:sz w:val="24"/>
          <w:szCs w:val="24"/>
        </w:rPr>
        <w:t>The results of these two tests are plotted on a graph, with normal stress (which is the total normal load divided by the specimen’s cross-sectional area) along the abscissa and the shear stress that produced failure of the specimen along the ordinate (see Fig.).</w:t>
      </w:r>
    </w:p>
    <w:p w:rsidR="00B34358" w:rsidRPr="00725E86" w:rsidRDefault="004734E0" w:rsidP="00725E86">
      <w:pPr>
        <w:numPr>
          <w:ilvl w:val="0"/>
          <w:numId w:val="5"/>
        </w:numPr>
        <w:rPr>
          <w:sz w:val="24"/>
          <w:szCs w:val="24"/>
        </w:rPr>
      </w:pPr>
      <w:r w:rsidRPr="00725E86">
        <w:rPr>
          <w:sz w:val="24"/>
          <w:szCs w:val="24"/>
        </w:rPr>
        <w:t xml:space="preserve"> The same scale must be used along both the abscissa and the ordinate.</w:t>
      </w:r>
    </w:p>
    <w:p w:rsidR="00B34358" w:rsidRPr="00725E86" w:rsidRDefault="004734E0" w:rsidP="00725E86">
      <w:pPr>
        <w:numPr>
          <w:ilvl w:val="0"/>
          <w:numId w:val="5"/>
        </w:numPr>
        <w:rPr>
          <w:sz w:val="24"/>
          <w:szCs w:val="24"/>
        </w:rPr>
      </w:pPr>
      <w:r w:rsidRPr="00725E86">
        <w:rPr>
          <w:i/>
          <w:iCs/>
          <w:sz w:val="24"/>
          <w:szCs w:val="24"/>
        </w:rPr>
        <w:t>A straight line drawn connecting these two plotted points, is extended to intersect the ordinate.</w:t>
      </w:r>
      <w:r w:rsidRPr="00725E86">
        <w:rPr>
          <w:sz w:val="24"/>
          <w:szCs w:val="24"/>
        </w:rPr>
        <w:t xml:space="preserve"> </w:t>
      </w:r>
    </w:p>
    <w:p w:rsidR="00B34358" w:rsidRPr="00725E86" w:rsidRDefault="004734E0" w:rsidP="00725E86">
      <w:pPr>
        <w:numPr>
          <w:ilvl w:val="0"/>
          <w:numId w:val="5"/>
        </w:numPr>
        <w:rPr>
          <w:sz w:val="24"/>
          <w:szCs w:val="24"/>
        </w:rPr>
      </w:pPr>
      <w:r w:rsidRPr="00725E86">
        <w:rPr>
          <w:sz w:val="24"/>
          <w:szCs w:val="24"/>
        </w:rPr>
        <w:t>The angle between this straight line and a horizontal line (</w:t>
      </w:r>
      <w:r w:rsidRPr="00725E86">
        <w:rPr>
          <w:sz w:val="24"/>
          <w:szCs w:val="24"/>
        </w:rPr>
        <w:sym w:font="Symbol" w:char="0066"/>
      </w:r>
      <w:r w:rsidRPr="00725E86">
        <w:rPr>
          <w:sz w:val="24"/>
          <w:szCs w:val="24"/>
        </w:rPr>
        <w:t xml:space="preserve"> in Fig.) is the angle of internal friction (</w:t>
      </w:r>
      <w:r w:rsidRPr="00725E86">
        <w:rPr>
          <w:sz w:val="24"/>
          <w:szCs w:val="24"/>
        </w:rPr>
        <w:sym w:font="Symbol" w:char="0066"/>
      </w:r>
      <w:r w:rsidRPr="00725E86">
        <w:rPr>
          <w:sz w:val="24"/>
          <w:szCs w:val="24"/>
        </w:rPr>
        <w:t xml:space="preserve"> in Eq.), and the shear stress where the straight line inter- sects the ordinate (c in Fig.) is the cohesion [c in Eq.]. </w:t>
      </w:r>
    </w:p>
    <w:p w:rsidR="00B34358" w:rsidRPr="00725E86" w:rsidRDefault="004734E0" w:rsidP="00725E86">
      <w:pPr>
        <w:numPr>
          <w:ilvl w:val="0"/>
          <w:numId w:val="5"/>
        </w:numPr>
        <w:rPr>
          <w:sz w:val="24"/>
          <w:szCs w:val="24"/>
        </w:rPr>
      </w:pPr>
      <w:r w:rsidRPr="00725E86">
        <w:rPr>
          <w:i/>
          <w:iCs/>
          <w:sz w:val="24"/>
          <w:szCs w:val="24"/>
        </w:rPr>
        <w:t xml:space="preserve">These values of </w:t>
      </w:r>
      <w:r w:rsidRPr="00725E86">
        <w:rPr>
          <w:sz w:val="24"/>
          <w:szCs w:val="24"/>
        </w:rPr>
        <w:sym w:font="Symbol" w:char="0066"/>
      </w:r>
      <w:r w:rsidRPr="00725E86">
        <w:rPr>
          <w:i/>
          <w:iCs/>
          <w:sz w:val="24"/>
          <w:szCs w:val="24"/>
        </w:rPr>
        <w:t xml:space="preserve"> and c can be used in Eq. to determine the given soil’s shear strength for any load (i.e., for any effective inter granular normal pressure,).</w:t>
      </w:r>
    </w:p>
    <w:p w:rsidR="0018618B" w:rsidRDefault="004734E0" w:rsidP="0018618B">
      <w:pPr>
        <w:numPr>
          <w:ilvl w:val="0"/>
          <w:numId w:val="5"/>
        </w:numPr>
        <w:rPr>
          <w:sz w:val="24"/>
          <w:szCs w:val="24"/>
        </w:rPr>
      </w:pPr>
      <w:r w:rsidRPr="00725E86">
        <w:rPr>
          <w:i/>
          <w:iCs/>
          <w:sz w:val="24"/>
          <w:szCs w:val="24"/>
        </w:rPr>
        <w:t>In</w:t>
      </w:r>
      <w:r w:rsidRPr="00725E86">
        <w:rPr>
          <w:bCs/>
          <w:i/>
          <w:iCs/>
          <w:sz w:val="24"/>
          <w:szCs w:val="24"/>
        </w:rPr>
        <w:t xml:space="preserve"> </w:t>
      </w:r>
      <w:r w:rsidRPr="00725E86">
        <w:rPr>
          <w:i/>
          <w:iCs/>
          <w:sz w:val="24"/>
          <w:szCs w:val="24"/>
        </w:rPr>
        <w:t>theory, it is adequate to have only two points to define the straight- line relationship of Fig. In</w:t>
      </w:r>
      <w:r w:rsidRPr="00725E86">
        <w:rPr>
          <w:bCs/>
          <w:i/>
          <w:iCs/>
          <w:sz w:val="24"/>
          <w:szCs w:val="24"/>
        </w:rPr>
        <w:t xml:space="preserve"> </w:t>
      </w:r>
      <w:r w:rsidRPr="00725E86">
        <w:rPr>
          <w:i/>
          <w:iCs/>
          <w:sz w:val="24"/>
          <w:szCs w:val="24"/>
        </w:rPr>
        <w:t>practice, however, it is better to have three (or more) such points through which the best-fitting straight line can be drawn.</w:t>
      </w:r>
      <w:r w:rsidRPr="00725E86">
        <w:rPr>
          <w:sz w:val="24"/>
          <w:szCs w:val="24"/>
        </w:rPr>
        <w:t xml:space="preserve">  </w:t>
      </w:r>
    </w:p>
    <w:p w:rsidR="00222571" w:rsidRPr="00725E86" w:rsidRDefault="00222571" w:rsidP="00222571">
      <w:pPr>
        <w:ind w:left="720"/>
        <w:rPr>
          <w:sz w:val="24"/>
          <w:szCs w:val="24"/>
        </w:rPr>
      </w:pPr>
    </w:p>
    <w:p w:rsidR="001E4917" w:rsidRPr="001E4917" w:rsidRDefault="001E4917">
      <w:pPr>
        <w:rPr>
          <w:b/>
          <w:sz w:val="32"/>
          <w:szCs w:val="32"/>
        </w:rPr>
      </w:pPr>
    </w:p>
    <w:sectPr w:rsidR="001E4917" w:rsidRPr="001E4917" w:rsidSect="00B3435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4EB6" w:rsidRDefault="00194EB6" w:rsidP="00A554F4">
      <w:pPr>
        <w:spacing w:after="0" w:line="240" w:lineRule="auto"/>
      </w:pPr>
      <w:r>
        <w:separator/>
      </w:r>
    </w:p>
  </w:endnote>
  <w:endnote w:type="continuationSeparator" w:id="1">
    <w:p w:rsidR="00194EB6" w:rsidRDefault="00194EB6" w:rsidP="00A55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4F4" w:rsidRDefault="00A554F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4EB6" w:rsidRDefault="00194EB6" w:rsidP="00A554F4">
      <w:pPr>
        <w:spacing w:after="0" w:line="240" w:lineRule="auto"/>
      </w:pPr>
      <w:r>
        <w:separator/>
      </w:r>
    </w:p>
  </w:footnote>
  <w:footnote w:type="continuationSeparator" w:id="1">
    <w:p w:rsidR="00194EB6" w:rsidRDefault="00194EB6" w:rsidP="00A554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44153"/>
    <w:multiLevelType w:val="hybridMultilevel"/>
    <w:tmpl w:val="A8D45AB6"/>
    <w:lvl w:ilvl="0" w:tplc="8A7414A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B2791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3A595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CAD03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7C0D5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FEA22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0C111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9EF09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44BB6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A70209"/>
    <w:multiLevelType w:val="hybridMultilevel"/>
    <w:tmpl w:val="6B32BF3C"/>
    <w:lvl w:ilvl="0" w:tplc="D7AC9B7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FE578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086C1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78A9F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78279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CE58E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D692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582E7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30003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E07A98"/>
    <w:multiLevelType w:val="hybridMultilevel"/>
    <w:tmpl w:val="ED929EEA"/>
    <w:lvl w:ilvl="0" w:tplc="EA520FB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9E1AB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020C2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EE272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54E59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E0657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FA92F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38896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5AA34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9344D9"/>
    <w:multiLevelType w:val="hybridMultilevel"/>
    <w:tmpl w:val="0060B0E0"/>
    <w:lvl w:ilvl="0" w:tplc="013A61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EAF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68F2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6AF3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CCE2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52D8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7697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8E91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9859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6911075"/>
    <w:multiLevelType w:val="hybridMultilevel"/>
    <w:tmpl w:val="FEE8A0CE"/>
    <w:lvl w:ilvl="0" w:tplc="8668D3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2E9B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881E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9423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C021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C64D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DAE9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F8F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9071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E4917"/>
    <w:rsid w:val="0018618B"/>
    <w:rsid w:val="00194EB6"/>
    <w:rsid w:val="001A3595"/>
    <w:rsid w:val="001C6378"/>
    <w:rsid w:val="001E4917"/>
    <w:rsid w:val="00222571"/>
    <w:rsid w:val="002C40D1"/>
    <w:rsid w:val="00372FC7"/>
    <w:rsid w:val="003C254B"/>
    <w:rsid w:val="004734E0"/>
    <w:rsid w:val="00725E86"/>
    <w:rsid w:val="0079021B"/>
    <w:rsid w:val="00794F6D"/>
    <w:rsid w:val="0087067A"/>
    <w:rsid w:val="009A6CB3"/>
    <w:rsid w:val="009C575B"/>
    <w:rsid w:val="00A32742"/>
    <w:rsid w:val="00A554F4"/>
    <w:rsid w:val="00B03739"/>
    <w:rsid w:val="00B34358"/>
    <w:rsid w:val="00BE0175"/>
    <w:rsid w:val="00BE612C"/>
    <w:rsid w:val="00C23B60"/>
    <w:rsid w:val="00D55EB5"/>
    <w:rsid w:val="00EB7F31"/>
    <w:rsid w:val="00F068F3"/>
    <w:rsid w:val="00F25C4A"/>
    <w:rsid w:val="00FA2EBE"/>
    <w:rsid w:val="00FC6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3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4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F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554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54F4"/>
  </w:style>
  <w:style w:type="paragraph" w:styleId="Footer">
    <w:name w:val="footer"/>
    <w:basedOn w:val="Normal"/>
    <w:link w:val="FooterChar"/>
    <w:uiPriority w:val="99"/>
    <w:unhideWhenUsed/>
    <w:rsid w:val="00A554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4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3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47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9007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238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448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846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030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41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3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57204">
          <w:marLeft w:val="90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043">
          <w:marLeft w:val="90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7614">
          <w:marLeft w:val="90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8052">
          <w:marLeft w:val="90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99602">
          <w:marLeft w:val="90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8144">
          <w:marLeft w:val="90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6435">
          <w:marLeft w:val="90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1524">
          <w:marLeft w:val="90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6759">
          <w:marLeft w:val="90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7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01560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4239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0882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9921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826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48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15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14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1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208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33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2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03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81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9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11</cp:revision>
  <dcterms:created xsi:type="dcterms:W3CDTF">2012-10-08T08:34:00Z</dcterms:created>
  <dcterms:modified xsi:type="dcterms:W3CDTF">2012-11-28T14:42:00Z</dcterms:modified>
</cp:coreProperties>
</file>