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3" w:rsidRDefault="0060224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Experiment No. 03</w:t>
      </w:r>
    </w:p>
    <w:p w:rsidR="00A43837" w:rsidRDefault="00A43837" w:rsidP="00A43837">
      <w:pPr>
        <w:jc w:val="center"/>
        <w:rPr>
          <w:b/>
          <w:bCs/>
          <w:sz w:val="36"/>
          <w:szCs w:val="36"/>
        </w:rPr>
      </w:pPr>
      <w:r w:rsidRPr="00A43837">
        <w:rPr>
          <w:b/>
          <w:bCs/>
          <w:sz w:val="36"/>
          <w:szCs w:val="36"/>
        </w:rPr>
        <w:t>D</w:t>
      </w:r>
      <w:r w:rsidR="00602245">
        <w:rPr>
          <w:b/>
          <w:bCs/>
          <w:sz w:val="36"/>
          <w:szCs w:val="36"/>
        </w:rPr>
        <w:t>etermination of Shear Strength P</w:t>
      </w:r>
      <w:r w:rsidRPr="00A43837">
        <w:rPr>
          <w:b/>
          <w:bCs/>
          <w:sz w:val="36"/>
          <w:szCs w:val="36"/>
        </w:rPr>
        <w:t>arameters (cohesion and a</w:t>
      </w:r>
      <w:r w:rsidR="00CA0A1E">
        <w:rPr>
          <w:b/>
          <w:bCs/>
          <w:sz w:val="36"/>
          <w:szCs w:val="36"/>
        </w:rPr>
        <w:t>ngle of internal friction) by Tr</w:t>
      </w:r>
      <w:r w:rsidRPr="00A43837">
        <w:rPr>
          <w:b/>
          <w:bCs/>
          <w:sz w:val="36"/>
          <w:szCs w:val="36"/>
        </w:rPr>
        <w:t>i-axial compression test.</w:t>
      </w:r>
    </w:p>
    <w:p w:rsidR="00A43837" w:rsidRDefault="00077A9A" w:rsidP="00077A9A">
      <w:pPr>
        <w:rPr>
          <w:b/>
          <w:sz w:val="32"/>
          <w:szCs w:val="32"/>
          <w:u w:val="single"/>
        </w:rPr>
      </w:pPr>
      <w:r w:rsidRPr="00077A9A">
        <w:rPr>
          <w:b/>
          <w:sz w:val="32"/>
          <w:szCs w:val="32"/>
          <w:u w:val="single"/>
        </w:rPr>
        <w:t>Designation:</w:t>
      </w:r>
    </w:p>
    <w:p w:rsidR="00681F33" w:rsidRDefault="007139B3" w:rsidP="00A86694">
      <w:pPr>
        <w:numPr>
          <w:ilvl w:val="0"/>
          <w:numId w:val="1"/>
        </w:numPr>
        <w:rPr>
          <w:sz w:val="32"/>
          <w:szCs w:val="32"/>
        </w:rPr>
      </w:pPr>
      <w:r w:rsidRPr="00A86694">
        <w:rPr>
          <w:sz w:val="32"/>
          <w:szCs w:val="32"/>
        </w:rPr>
        <w:t>ASTM D 4767-02</w:t>
      </w:r>
    </w:p>
    <w:p w:rsidR="00A86694" w:rsidRDefault="005C71A3" w:rsidP="005C71A3">
      <w:pPr>
        <w:rPr>
          <w:b/>
          <w:sz w:val="32"/>
          <w:szCs w:val="32"/>
          <w:u w:val="single"/>
        </w:rPr>
      </w:pPr>
      <w:r w:rsidRPr="005C71A3">
        <w:rPr>
          <w:b/>
          <w:sz w:val="32"/>
          <w:szCs w:val="32"/>
          <w:u w:val="single"/>
        </w:rPr>
        <w:t>Scope</w:t>
      </w:r>
      <w:r>
        <w:rPr>
          <w:b/>
          <w:sz w:val="32"/>
          <w:szCs w:val="32"/>
          <w:u w:val="single"/>
        </w:rPr>
        <w:t>:</w:t>
      </w:r>
    </w:p>
    <w:p w:rsidR="00681F33" w:rsidRPr="002B1483" w:rsidRDefault="007139B3" w:rsidP="002B1483">
      <w:pPr>
        <w:numPr>
          <w:ilvl w:val="0"/>
          <w:numId w:val="2"/>
        </w:numPr>
        <w:rPr>
          <w:sz w:val="24"/>
          <w:szCs w:val="24"/>
        </w:rPr>
      </w:pPr>
      <w:r w:rsidRPr="002B1483">
        <w:rPr>
          <w:sz w:val="24"/>
          <w:szCs w:val="24"/>
        </w:rPr>
        <w:t xml:space="preserve">This test method covers the determination of strength and stress-strain relationships of a cylindrical specimen. </w:t>
      </w:r>
    </w:p>
    <w:p w:rsidR="00681F33" w:rsidRPr="002B1483" w:rsidRDefault="007139B3" w:rsidP="002B1483">
      <w:pPr>
        <w:numPr>
          <w:ilvl w:val="0"/>
          <w:numId w:val="2"/>
        </w:numPr>
        <w:rPr>
          <w:sz w:val="24"/>
          <w:szCs w:val="24"/>
        </w:rPr>
      </w:pPr>
      <w:r w:rsidRPr="002B1483">
        <w:rPr>
          <w:sz w:val="24"/>
          <w:szCs w:val="24"/>
        </w:rPr>
        <w:t>This test method provides for the calculation of total and effective stresses, and axial compression by measurement of axial load, axial deformation and pore water pressure.</w:t>
      </w:r>
    </w:p>
    <w:p w:rsidR="00681F33" w:rsidRDefault="007139B3" w:rsidP="002B1483">
      <w:pPr>
        <w:numPr>
          <w:ilvl w:val="0"/>
          <w:numId w:val="2"/>
        </w:numPr>
        <w:rPr>
          <w:sz w:val="24"/>
          <w:szCs w:val="24"/>
        </w:rPr>
      </w:pPr>
      <w:r w:rsidRPr="002B1483">
        <w:rPr>
          <w:sz w:val="24"/>
          <w:szCs w:val="24"/>
        </w:rPr>
        <w:t>This test method provides data useful in determining strength and deformation properties of cohesive soils.</w:t>
      </w:r>
    </w:p>
    <w:p w:rsidR="002B1483" w:rsidRDefault="004F0B54" w:rsidP="004F0B54">
      <w:pPr>
        <w:rPr>
          <w:b/>
          <w:sz w:val="32"/>
          <w:szCs w:val="32"/>
          <w:u w:val="single"/>
        </w:rPr>
      </w:pPr>
      <w:r w:rsidRPr="004F0B54">
        <w:rPr>
          <w:b/>
          <w:sz w:val="32"/>
          <w:szCs w:val="32"/>
          <w:u w:val="single"/>
        </w:rPr>
        <w:t>Apparatus</w:t>
      </w:r>
      <w:r>
        <w:rPr>
          <w:b/>
          <w:sz w:val="32"/>
          <w:szCs w:val="32"/>
          <w:u w:val="single"/>
        </w:rPr>
        <w:t>:</w:t>
      </w:r>
    </w:p>
    <w:p w:rsidR="00681F33" w:rsidRPr="00E54653" w:rsidRDefault="007139B3" w:rsidP="00E54653">
      <w:pPr>
        <w:numPr>
          <w:ilvl w:val="0"/>
          <w:numId w:val="3"/>
        </w:numPr>
        <w:rPr>
          <w:sz w:val="24"/>
          <w:szCs w:val="24"/>
        </w:rPr>
      </w:pPr>
      <w:r w:rsidRPr="00E54653">
        <w:rPr>
          <w:i/>
          <w:iCs/>
          <w:sz w:val="24"/>
          <w:szCs w:val="24"/>
        </w:rPr>
        <w:t>Axial Loading Device</w:t>
      </w:r>
      <w:r w:rsidRPr="00E54653">
        <w:rPr>
          <w:sz w:val="24"/>
          <w:szCs w:val="24"/>
        </w:rPr>
        <w:t xml:space="preserve"> </w:t>
      </w:r>
    </w:p>
    <w:p w:rsidR="00681F33" w:rsidRPr="00E54653" w:rsidRDefault="007139B3" w:rsidP="00E54653">
      <w:pPr>
        <w:numPr>
          <w:ilvl w:val="0"/>
          <w:numId w:val="3"/>
        </w:numPr>
        <w:rPr>
          <w:sz w:val="24"/>
          <w:szCs w:val="24"/>
        </w:rPr>
      </w:pPr>
      <w:r w:rsidRPr="00E54653">
        <w:rPr>
          <w:i/>
          <w:iCs/>
          <w:sz w:val="24"/>
          <w:szCs w:val="24"/>
        </w:rPr>
        <w:t>Axial Load-Measuring Device</w:t>
      </w:r>
      <w:r w:rsidRPr="00E54653">
        <w:rPr>
          <w:sz w:val="24"/>
          <w:szCs w:val="24"/>
        </w:rPr>
        <w:t xml:space="preserve"> </w:t>
      </w:r>
    </w:p>
    <w:p w:rsidR="00681F33" w:rsidRPr="00E54653" w:rsidRDefault="007139B3" w:rsidP="00E54653">
      <w:pPr>
        <w:numPr>
          <w:ilvl w:val="0"/>
          <w:numId w:val="3"/>
        </w:numPr>
        <w:rPr>
          <w:sz w:val="24"/>
          <w:szCs w:val="24"/>
        </w:rPr>
      </w:pPr>
      <w:r w:rsidRPr="00E54653">
        <w:rPr>
          <w:i/>
          <w:iCs/>
          <w:sz w:val="24"/>
          <w:szCs w:val="24"/>
        </w:rPr>
        <w:t>Triaxial Compression Chamber</w:t>
      </w:r>
      <w:r w:rsidRPr="00E54653">
        <w:rPr>
          <w:sz w:val="24"/>
          <w:szCs w:val="24"/>
        </w:rPr>
        <w:t xml:space="preserve"> </w:t>
      </w:r>
    </w:p>
    <w:p w:rsidR="00681F33" w:rsidRPr="00E54653" w:rsidRDefault="007139B3" w:rsidP="00E54653">
      <w:pPr>
        <w:numPr>
          <w:ilvl w:val="0"/>
          <w:numId w:val="3"/>
        </w:numPr>
        <w:rPr>
          <w:sz w:val="24"/>
          <w:szCs w:val="24"/>
        </w:rPr>
      </w:pPr>
      <w:r w:rsidRPr="00E54653">
        <w:rPr>
          <w:i/>
          <w:iCs/>
          <w:sz w:val="24"/>
          <w:szCs w:val="24"/>
        </w:rPr>
        <w:t>Axial Load Piston</w:t>
      </w:r>
      <w:r w:rsidRPr="00E54653">
        <w:rPr>
          <w:sz w:val="24"/>
          <w:szCs w:val="24"/>
        </w:rPr>
        <w:t xml:space="preserve"> </w:t>
      </w:r>
    </w:p>
    <w:p w:rsidR="00681F33" w:rsidRPr="00E54653" w:rsidRDefault="007139B3" w:rsidP="00E54653">
      <w:pPr>
        <w:numPr>
          <w:ilvl w:val="0"/>
          <w:numId w:val="3"/>
        </w:numPr>
        <w:rPr>
          <w:sz w:val="24"/>
          <w:szCs w:val="24"/>
        </w:rPr>
      </w:pPr>
      <w:r w:rsidRPr="00E54653">
        <w:rPr>
          <w:i/>
          <w:iCs/>
          <w:sz w:val="24"/>
          <w:szCs w:val="24"/>
        </w:rPr>
        <w:t>Pressure Control Device</w:t>
      </w:r>
      <w:r w:rsidRPr="00E54653">
        <w:rPr>
          <w:sz w:val="24"/>
          <w:szCs w:val="24"/>
        </w:rPr>
        <w:t xml:space="preserve"> </w:t>
      </w:r>
    </w:p>
    <w:p w:rsidR="00681F33" w:rsidRPr="00E54653" w:rsidRDefault="007139B3" w:rsidP="00E54653">
      <w:pPr>
        <w:numPr>
          <w:ilvl w:val="0"/>
          <w:numId w:val="3"/>
        </w:numPr>
        <w:rPr>
          <w:sz w:val="24"/>
          <w:szCs w:val="24"/>
        </w:rPr>
      </w:pPr>
      <w:r w:rsidRPr="00E54653">
        <w:rPr>
          <w:i/>
          <w:iCs/>
          <w:sz w:val="24"/>
          <w:szCs w:val="24"/>
        </w:rPr>
        <w:t>Specimen Cap and Base</w:t>
      </w:r>
      <w:r w:rsidRPr="00E54653">
        <w:rPr>
          <w:sz w:val="24"/>
          <w:szCs w:val="24"/>
        </w:rPr>
        <w:t xml:space="preserve"> </w:t>
      </w:r>
    </w:p>
    <w:p w:rsidR="00681F33" w:rsidRPr="00E54653" w:rsidRDefault="007139B3" w:rsidP="00E54653">
      <w:pPr>
        <w:numPr>
          <w:ilvl w:val="0"/>
          <w:numId w:val="3"/>
        </w:numPr>
        <w:rPr>
          <w:sz w:val="24"/>
          <w:szCs w:val="24"/>
        </w:rPr>
      </w:pPr>
      <w:r w:rsidRPr="00E54653">
        <w:rPr>
          <w:i/>
          <w:iCs/>
          <w:sz w:val="24"/>
          <w:szCs w:val="24"/>
        </w:rPr>
        <w:t>Deformation Indicator</w:t>
      </w:r>
      <w:r w:rsidRPr="00E54653">
        <w:rPr>
          <w:sz w:val="24"/>
          <w:szCs w:val="24"/>
        </w:rPr>
        <w:t xml:space="preserve"> </w:t>
      </w:r>
    </w:p>
    <w:p w:rsidR="00681F33" w:rsidRPr="00E54653" w:rsidRDefault="007139B3" w:rsidP="00E54653">
      <w:pPr>
        <w:numPr>
          <w:ilvl w:val="0"/>
          <w:numId w:val="3"/>
        </w:numPr>
        <w:rPr>
          <w:sz w:val="24"/>
          <w:szCs w:val="24"/>
        </w:rPr>
      </w:pPr>
      <w:r w:rsidRPr="00E54653">
        <w:rPr>
          <w:i/>
          <w:iCs/>
          <w:sz w:val="24"/>
          <w:szCs w:val="24"/>
        </w:rPr>
        <w:t>Rubber Membrane</w:t>
      </w:r>
      <w:r w:rsidRPr="00E54653">
        <w:rPr>
          <w:sz w:val="24"/>
          <w:szCs w:val="24"/>
        </w:rPr>
        <w:t xml:space="preserve"> </w:t>
      </w:r>
    </w:p>
    <w:p w:rsidR="00681F33" w:rsidRPr="00E54653" w:rsidRDefault="007139B3" w:rsidP="00E54653">
      <w:pPr>
        <w:numPr>
          <w:ilvl w:val="0"/>
          <w:numId w:val="3"/>
        </w:numPr>
        <w:rPr>
          <w:sz w:val="24"/>
          <w:szCs w:val="24"/>
        </w:rPr>
      </w:pPr>
      <w:r w:rsidRPr="00E54653">
        <w:rPr>
          <w:i/>
          <w:iCs/>
          <w:sz w:val="24"/>
          <w:szCs w:val="24"/>
        </w:rPr>
        <w:t>Sample Extruder</w:t>
      </w:r>
      <w:r w:rsidRPr="00E54653">
        <w:rPr>
          <w:sz w:val="24"/>
          <w:szCs w:val="24"/>
        </w:rPr>
        <w:t xml:space="preserve"> </w:t>
      </w:r>
    </w:p>
    <w:p w:rsidR="00681F33" w:rsidRPr="00E54653" w:rsidRDefault="007139B3" w:rsidP="00E54653">
      <w:pPr>
        <w:numPr>
          <w:ilvl w:val="0"/>
          <w:numId w:val="3"/>
        </w:numPr>
        <w:rPr>
          <w:sz w:val="24"/>
          <w:szCs w:val="24"/>
        </w:rPr>
      </w:pPr>
      <w:r w:rsidRPr="00E54653">
        <w:rPr>
          <w:i/>
          <w:iCs/>
          <w:sz w:val="24"/>
          <w:szCs w:val="24"/>
        </w:rPr>
        <w:t>Specimen Size Measurement Devices</w:t>
      </w:r>
      <w:r w:rsidRPr="00E54653">
        <w:rPr>
          <w:sz w:val="24"/>
          <w:szCs w:val="24"/>
        </w:rPr>
        <w:t xml:space="preserve"> </w:t>
      </w:r>
    </w:p>
    <w:p w:rsidR="00681F33" w:rsidRPr="00E54653" w:rsidRDefault="007139B3" w:rsidP="00E54653">
      <w:pPr>
        <w:numPr>
          <w:ilvl w:val="0"/>
          <w:numId w:val="3"/>
        </w:numPr>
        <w:rPr>
          <w:sz w:val="24"/>
          <w:szCs w:val="24"/>
        </w:rPr>
      </w:pPr>
      <w:r w:rsidRPr="00E54653">
        <w:rPr>
          <w:i/>
          <w:iCs/>
          <w:sz w:val="24"/>
          <w:szCs w:val="24"/>
        </w:rPr>
        <w:t>Timer</w:t>
      </w:r>
      <w:r w:rsidRPr="00E54653">
        <w:rPr>
          <w:sz w:val="24"/>
          <w:szCs w:val="24"/>
        </w:rPr>
        <w:t xml:space="preserve"> </w:t>
      </w:r>
    </w:p>
    <w:p w:rsidR="00681F33" w:rsidRDefault="007139B3" w:rsidP="00E54653">
      <w:pPr>
        <w:numPr>
          <w:ilvl w:val="0"/>
          <w:numId w:val="3"/>
        </w:numPr>
        <w:rPr>
          <w:sz w:val="24"/>
          <w:szCs w:val="24"/>
        </w:rPr>
      </w:pPr>
      <w:r w:rsidRPr="00E54653">
        <w:rPr>
          <w:i/>
          <w:iCs/>
          <w:sz w:val="24"/>
          <w:szCs w:val="24"/>
        </w:rPr>
        <w:lastRenderedPageBreak/>
        <w:t>Balances</w:t>
      </w:r>
      <w:r w:rsidRPr="00E54653">
        <w:rPr>
          <w:sz w:val="24"/>
          <w:szCs w:val="24"/>
        </w:rPr>
        <w:t xml:space="preserve"> </w:t>
      </w:r>
    </w:p>
    <w:p w:rsidR="007139B3" w:rsidRPr="007139B3" w:rsidRDefault="007139B3" w:rsidP="007139B3">
      <w:pPr>
        <w:ind w:left="360"/>
        <w:jc w:val="center"/>
        <w:rPr>
          <w:b/>
          <w:sz w:val="32"/>
          <w:szCs w:val="32"/>
        </w:rPr>
      </w:pPr>
      <w:r w:rsidRPr="007139B3">
        <w:rPr>
          <w:b/>
          <w:sz w:val="32"/>
          <w:szCs w:val="32"/>
        </w:rPr>
        <w:t>Schematic diagram of triaxial chamber</w:t>
      </w:r>
    </w:p>
    <w:p w:rsidR="004F0B54" w:rsidRDefault="007139B3" w:rsidP="004F0B54">
      <w:pPr>
        <w:rPr>
          <w:b/>
          <w:sz w:val="32"/>
          <w:szCs w:val="32"/>
        </w:rPr>
      </w:pPr>
      <w:r w:rsidRPr="007139B3">
        <w:rPr>
          <w:b/>
          <w:noProof/>
          <w:sz w:val="32"/>
          <w:szCs w:val="32"/>
        </w:rPr>
        <w:drawing>
          <wp:inline distT="0" distB="0" distL="0" distR="0">
            <wp:extent cx="5943600" cy="4869180"/>
            <wp:effectExtent l="19050" t="0" r="0" b="0"/>
            <wp:docPr id="1" name="Picture 1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08" w:rsidRDefault="00115F08" w:rsidP="004F0B54">
      <w:pPr>
        <w:rPr>
          <w:b/>
          <w:sz w:val="32"/>
          <w:szCs w:val="32"/>
        </w:rPr>
      </w:pPr>
    </w:p>
    <w:p w:rsidR="00115F08" w:rsidRDefault="00682C2A" w:rsidP="004F0B54">
      <w:pPr>
        <w:rPr>
          <w:b/>
          <w:sz w:val="32"/>
          <w:szCs w:val="32"/>
        </w:rPr>
      </w:pPr>
      <w:r w:rsidRPr="00682C2A">
        <w:rPr>
          <w:b/>
          <w:sz w:val="32"/>
          <w:szCs w:val="32"/>
          <w:u w:val="single"/>
        </w:rPr>
        <w:t>Procedure</w:t>
      </w:r>
      <w:r>
        <w:rPr>
          <w:b/>
          <w:sz w:val="32"/>
          <w:szCs w:val="32"/>
        </w:rPr>
        <w:t>:</w:t>
      </w:r>
    </w:p>
    <w:p w:rsidR="006C7EF2" w:rsidRPr="004D3489" w:rsidRDefault="00D0575F" w:rsidP="004D3489">
      <w:pPr>
        <w:numPr>
          <w:ilvl w:val="0"/>
          <w:numId w:val="4"/>
        </w:numPr>
        <w:rPr>
          <w:sz w:val="24"/>
          <w:szCs w:val="24"/>
        </w:rPr>
      </w:pPr>
      <w:r w:rsidRPr="004D3489">
        <w:rPr>
          <w:sz w:val="24"/>
          <w:szCs w:val="24"/>
        </w:rPr>
        <w:t>Extrude the soil sample from Shelby Tube Sampler.</w:t>
      </w:r>
    </w:p>
    <w:p w:rsidR="006C7EF2" w:rsidRPr="004D3489" w:rsidRDefault="00D0575F" w:rsidP="004D3489">
      <w:pPr>
        <w:numPr>
          <w:ilvl w:val="0"/>
          <w:numId w:val="4"/>
        </w:numPr>
        <w:rPr>
          <w:sz w:val="24"/>
          <w:szCs w:val="24"/>
        </w:rPr>
      </w:pPr>
      <w:r w:rsidRPr="004D3489">
        <w:rPr>
          <w:sz w:val="24"/>
          <w:szCs w:val="24"/>
        </w:rPr>
        <w:t xml:space="preserve">Cut a soil sample such that the ratio “L/D” lies in between 2 and 2.5. </w:t>
      </w:r>
    </w:p>
    <w:p w:rsidR="006C7EF2" w:rsidRPr="004D3489" w:rsidRDefault="00D0575F" w:rsidP="004D3489">
      <w:pPr>
        <w:numPr>
          <w:ilvl w:val="0"/>
          <w:numId w:val="4"/>
        </w:numPr>
        <w:rPr>
          <w:sz w:val="24"/>
          <w:szCs w:val="24"/>
        </w:rPr>
      </w:pPr>
      <w:r w:rsidRPr="004D3489">
        <w:rPr>
          <w:sz w:val="24"/>
          <w:szCs w:val="24"/>
        </w:rPr>
        <w:t>Measure the exact diameter of top of the specimen at three different locations (120</w:t>
      </w:r>
      <w:r w:rsidRPr="004D3489">
        <w:rPr>
          <w:sz w:val="24"/>
          <w:szCs w:val="24"/>
          <w:vertAlign w:val="superscript"/>
        </w:rPr>
        <w:t>o</w:t>
      </w:r>
      <w:r w:rsidRPr="004D3489">
        <w:rPr>
          <w:sz w:val="24"/>
          <w:szCs w:val="24"/>
        </w:rPr>
        <w:t xml:space="preserve"> apart), both at top and bottom of the sample and take the average diameter from the above measurements.</w:t>
      </w:r>
    </w:p>
    <w:p w:rsidR="006C7EF2" w:rsidRPr="004D3489" w:rsidRDefault="00D0575F" w:rsidP="004D3489">
      <w:pPr>
        <w:numPr>
          <w:ilvl w:val="0"/>
          <w:numId w:val="4"/>
        </w:numPr>
        <w:rPr>
          <w:sz w:val="24"/>
          <w:szCs w:val="24"/>
        </w:rPr>
      </w:pPr>
      <w:r w:rsidRPr="004D3489">
        <w:rPr>
          <w:sz w:val="24"/>
          <w:szCs w:val="24"/>
        </w:rPr>
        <w:lastRenderedPageBreak/>
        <w:t>Measure the exact length of the specimen at three different locations and take its average value.</w:t>
      </w:r>
    </w:p>
    <w:p w:rsidR="006C7EF2" w:rsidRPr="004D3489" w:rsidRDefault="00D0575F" w:rsidP="004D3489">
      <w:pPr>
        <w:numPr>
          <w:ilvl w:val="0"/>
          <w:numId w:val="4"/>
        </w:numPr>
        <w:rPr>
          <w:sz w:val="24"/>
          <w:szCs w:val="24"/>
        </w:rPr>
      </w:pPr>
      <w:r w:rsidRPr="004D3489">
        <w:rPr>
          <w:sz w:val="24"/>
          <w:szCs w:val="24"/>
        </w:rPr>
        <w:t xml:space="preserve">Weigh the sample on a weighing balance </w:t>
      </w:r>
    </w:p>
    <w:p w:rsidR="006C7EF2" w:rsidRPr="004D3489" w:rsidRDefault="00D0575F" w:rsidP="004D3489">
      <w:pPr>
        <w:numPr>
          <w:ilvl w:val="0"/>
          <w:numId w:val="4"/>
        </w:numPr>
        <w:rPr>
          <w:sz w:val="24"/>
          <w:szCs w:val="24"/>
        </w:rPr>
      </w:pPr>
      <w:r w:rsidRPr="004D3489">
        <w:rPr>
          <w:sz w:val="24"/>
          <w:szCs w:val="24"/>
        </w:rPr>
        <w:t xml:space="preserve">Wrap the cylindrical soil specimen in a rubber membrane. </w:t>
      </w:r>
    </w:p>
    <w:p w:rsidR="006C7EF2" w:rsidRPr="004D3489" w:rsidRDefault="00D0575F" w:rsidP="004D3489">
      <w:pPr>
        <w:numPr>
          <w:ilvl w:val="0"/>
          <w:numId w:val="4"/>
        </w:numPr>
        <w:rPr>
          <w:sz w:val="24"/>
          <w:szCs w:val="24"/>
        </w:rPr>
      </w:pPr>
      <w:r w:rsidRPr="004D3489">
        <w:rPr>
          <w:sz w:val="24"/>
          <w:szCs w:val="24"/>
        </w:rPr>
        <w:t>Carefully place the specimen in the triaxial chamber and centre it on the bottom plate.</w:t>
      </w:r>
    </w:p>
    <w:p w:rsidR="006C7EF2" w:rsidRPr="004D3489" w:rsidRDefault="00D0575F" w:rsidP="004D3489">
      <w:pPr>
        <w:numPr>
          <w:ilvl w:val="0"/>
          <w:numId w:val="4"/>
        </w:numPr>
        <w:rPr>
          <w:sz w:val="24"/>
          <w:szCs w:val="24"/>
        </w:rPr>
      </w:pPr>
      <w:r w:rsidRPr="004D3489">
        <w:rPr>
          <w:sz w:val="24"/>
          <w:szCs w:val="24"/>
        </w:rPr>
        <w:t>Apply a specific (and constant) lateral pressure by means of water or compressed air within the chamber.</w:t>
      </w:r>
    </w:p>
    <w:p w:rsidR="006C7EF2" w:rsidRPr="004D3489" w:rsidRDefault="00D0575F" w:rsidP="004D3489">
      <w:pPr>
        <w:numPr>
          <w:ilvl w:val="0"/>
          <w:numId w:val="4"/>
        </w:numPr>
        <w:rPr>
          <w:sz w:val="24"/>
          <w:szCs w:val="24"/>
        </w:rPr>
      </w:pPr>
      <w:r w:rsidRPr="004D3489">
        <w:rPr>
          <w:sz w:val="24"/>
          <w:szCs w:val="24"/>
        </w:rPr>
        <w:t>Next, a vertical (axial) load is applied externally and steadily increased until the specimen fails.</w:t>
      </w:r>
    </w:p>
    <w:p w:rsidR="006C7EF2" w:rsidRPr="004D3489" w:rsidRDefault="00D0575F" w:rsidP="004D3489">
      <w:pPr>
        <w:numPr>
          <w:ilvl w:val="0"/>
          <w:numId w:val="4"/>
        </w:numPr>
        <w:rPr>
          <w:sz w:val="24"/>
          <w:szCs w:val="24"/>
        </w:rPr>
      </w:pPr>
      <w:r w:rsidRPr="004D3489">
        <w:rPr>
          <w:sz w:val="24"/>
          <w:szCs w:val="24"/>
        </w:rPr>
        <w:t xml:space="preserve">The externally applied axial load that causes the specimen to fail and the lateral pressure are recorded. </w:t>
      </w:r>
    </w:p>
    <w:p w:rsidR="006C7EF2" w:rsidRPr="004D3489" w:rsidRDefault="00D0575F" w:rsidP="004D3489">
      <w:pPr>
        <w:numPr>
          <w:ilvl w:val="0"/>
          <w:numId w:val="4"/>
        </w:numPr>
        <w:rPr>
          <w:sz w:val="24"/>
          <w:szCs w:val="24"/>
        </w:rPr>
      </w:pPr>
      <w:r w:rsidRPr="004D3489">
        <w:rPr>
          <w:sz w:val="24"/>
          <w:szCs w:val="24"/>
        </w:rPr>
        <w:t>After failure remove the sample from the triaxial chamber and find out its moisture content for further calculations.</w:t>
      </w:r>
    </w:p>
    <w:p w:rsidR="006C7EF2" w:rsidRPr="004D3489" w:rsidRDefault="00D0575F" w:rsidP="004D3489">
      <w:pPr>
        <w:numPr>
          <w:ilvl w:val="0"/>
          <w:numId w:val="4"/>
        </w:numPr>
        <w:rPr>
          <w:sz w:val="24"/>
          <w:szCs w:val="24"/>
        </w:rPr>
      </w:pPr>
      <w:r w:rsidRPr="004D3489">
        <w:rPr>
          <w:sz w:val="24"/>
          <w:szCs w:val="24"/>
        </w:rPr>
        <w:t>The procedure is repeated for the new specimen for a different (either higher or lower) lateral pressure. The axial load at failure and the lateral pressure are recorded for the second test.</w:t>
      </w:r>
    </w:p>
    <w:p w:rsidR="00682C2A" w:rsidRDefault="00B36B16" w:rsidP="004F0B54">
      <w:pPr>
        <w:rPr>
          <w:b/>
          <w:sz w:val="32"/>
          <w:szCs w:val="32"/>
          <w:u w:val="single"/>
        </w:rPr>
      </w:pPr>
      <w:r w:rsidRPr="00B36B16">
        <w:rPr>
          <w:b/>
          <w:sz w:val="32"/>
          <w:szCs w:val="32"/>
          <w:u w:val="single"/>
        </w:rPr>
        <w:t>Graph Preparation:</w:t>
      </w:r>
    </w:p>
    <w:p w:rsidR="006C7EF2" w:rsidRPr="00B36B16" w:rsidRDefault="00D0575F" w:rsidP="00B36B16">
      <w:pPr>
        <w:numPr>
          <w:ilvl w:val="0"/>
          <w:numId w:val="5"/>
        </w:numPr>
        <w:rPr>
          <w:sz w:val="24"/>
          <w:szCs w:val="24"/>
        </w:rPr>
      </w:pPr>
      <w:r w:rsidRPr="00B36B16">
        <w:rPr>
          <w:sz w:val="24"/>
          <w:szCs w:val="24"/>
        </w:rPr>
        <w:t xml:space="preserve">Lateral pressure is designated as </w:t>
      </w:r>
      <w:r w:rsidRPr="00B36B16">
        <w:rPr>
          <w:sz w:val="24"/>
          <w:szCs w:val="24"/>
        </w:rPr>
        <w:sym w:font="Symbol" w:char="0073"/>
      </w:r>
      <w:r w:rsidRPr="00B36B16">
        <w:rPr>
          <w:sz w:val="24"/>
          <w:szCs w:val="24"/>
        </w:rPr>
        <w:t xml:space="preserve">3. However, it is applied not only to the specimen's sides, but also to its ends. This pressure is therefore called the </w:t>
      </w:r>
      <w:r w:rsidRPr="00B36B16">
        <w:rPr>
          <w:i/>
          <w:iCs/>
          <w:sz w:val="24"/>
          <w:szCs w:val="24"/>
        </w:rPr>
        <w:t>minor principal stress</w:t>
      </w:r>
      <w:r w:rsidRPr="00B36B16">
        <w:rPr>
          <w:sz w:val="24"/>
          <w:szCs w:val="24"/>
        </w:rPr>
        <w:t xml:space="preserve"> </w:t>
      </w:r>
    </w:p>
    <w:p w:rsidR="006C7EF2" w:rsidRPr="00B36B16" w:rsidRDefault="00D0575F" w:rsidP="00B36B16">
      <w:pPr>
        <w:numPr>
          <w:ilvl w:val="0"/>
          <w:numId w:val="5"/>
        </w:numPr>
        <w:rPr>
          <w:sz w:val="24"/>
          <w:szCs w:val="24"/>
        </w:rPr>
      </w:pPr>
      <w:r w:rsidRPr="00B36B16">
        <w:rPr>
          <w:sz w:val="24"/>
          <w:szCs w:val="24"/>
        </w:rPr>
        <w:t xml:space="preserve">The externally applied axial load at failure divided by the cross-sectional area of the test specimen is designated as </w:t>
      </w:r>
      <w:r w:rsidRPr="00B36B16">
        <w:rPr>
          <w:sz w:val="24"/>
          <w:szCs w:val="24"/>
        </w:rPr>
        <w:sym w:font="Symbol" w:char="0044"/>
      </w:r>
      <w:r w:rsidRPr="00B36B16">
        <w:rPr>
          <w:i/>
          <w:iCs/>
          <w:sz w:val="24"/>
          <w:szCs w:val="24"/>
        </w:rPr>
        <w:t xml:space="preserve">p </w:t>
      </w:r>
      <w:r w:rsidRPr="00B36B16">
        <w:rPr>
          <w:sz w:val="24"/>
          <w:szCs w:val="24"/>
        </w:rPr>
        <w:t xml:space="preserve">and is called the </w:t>
      </w:r>
      <w:r w:rsidRPr="00B36B16">
        <w:rPr>
          <w:i/>
          <w:iCs/>
          <w:sz w:val="24"/>
          <w:szCs w:val="24"/>
        </w:rPr>
        <w:t>deviator stress at failure</w:t>
      </w:r>
      <w:r w:rsidRPr="00B36B16">
        <w:rPr>
          <w:sz w:val="24"/>
          <w:szCs w:val="24"/>
        </w:rPr>
        <w:t xml:space="preserve"> </w:t>
      </w:r>
    </w:p>
    <w:p w:rsidR="006C7EF2" w:rsidRPr="00B36B16" w:rsidRDefault="00D0575F" w:rsidP="00B36B16">
      <w:pPr>
        <w:numPr>
          <w:ilvl w:val="0"/>
          <w:numId w:val="5"/>
        </w:numPr>
        <w:rPr>
          <w:sz w:val="24"/>
          <w:szCs w:val="24"/>
        </w:rPr>
      </w:pPr>
      <w:r w:rsidRPr="00B36B16">
        <w:rPr>
          <w:sz w:val="24"/>
          <w:szCs w:val="24"/>
        </w:rPr>
        <w:t>Total vertical (axial) pressure causing failure is the sum of the minor principal stress (</w:t>
      </w:r>
      <w:r w:rsidRPr="00B36B16">
        <w:rPr>
          <w:sz w:val="24"/>
          <w:szCs w:val="24"/>
        </w:rPr>
        <w:sym w:font="Symbol" w:char="0073"/>
      </w:r>
      <w:r w:rsidRPr="00B36B16">
        <w:rPr>
          <w:sz w:val="24"/>
          <w:szCs w:val="24"/>
        </w:rPr>
        <w:t xml:space="preserve">3) and the deviator stress at failure </w:t>
      </w:r>
      <w:r w:rsidRPr="00B36B16">
        <w:rPr>
          <w:i/>
          <w:iCs/>
          <w:sz w:val="24"/>
          <w:szCs w:val="24"/>
        </w:rPr>
        <w:t>(</w:t>
      </w:r>
      <w:r w:rsidRPr="00B36B16">
        <w:rPr>
          <w:sz w:val="24"/>
          <w:szCs w:val="24"/>
        </w:rPr>
        <w:sym w:font="Symbol" w:char="0044"/>
      </w:r>
      <w:r w:rsidRPr="00B36B16">
        <w:rPr>
          <w:i/>
          <w:iCs/>
          <w:sz w:val="24"/>
          <w:szCs w:val="24"/>
        </w:rPr>
        <w:t xml:space="preserve">p). </w:t>
      </w:r>
      <w:r w:rsidRPr="00B36B16">
        <w:rPr>
          <w:sz w:val="24"/>
          <w:szCs w:val="24"/>
        </w:rPr>
        <w:t xml:space="preserve">This total vertical (axial) pressure at failure is designated as </w:t>
      </w:r>
      <w:r w:rsidRPr="00B36B16">
        <w:rPr>
          <w:sz w:val="24"/>
          <w:szCs w:val="24"/>
        </w:rPr>
        <w:sym w:font="Symbol" w:char="0073"/>
      </w:r>
      <w:r w:rsidRPr="00B36B16">
        <w:rPr>
          <w:sz w:val="24"/>
          <w:szCs w:val="24"/>
        </w:rPr>
        <w:t xml:space="preserve">1 and is called the </w:t>
      </w:r>
      <w:r w:rsidRPr="00B36B16">
        <w:rPr>
          <w:i/>
          <w:iCs/>
          <w:sz w:val="24"/>
          <w:szCs w:val="24"/>
        </w:rPr>
        <w:t>major principal stress. In equation form</w:t>
      </w:r>
    </w:p>
    <w:p w:rsidR="00B36B16" w:rsidRPr="00B36B16" w:rsidRDefault="00B36B16" w:rsidP="00B36B16">
      <w:pPr>
        <w:rPr>
          <w:sz w:val="24"/>
          <w:szCs w:val="24"/>
        </w:rPr>
      </w:pPr>
      <w:r w:rsidRPr="00B36B16">
        <w:rPr>
          <w:i/>
          <w:iCs/>
          <w:sz w:val="24"/>
          <w:szCs w:val="24"/>
        </w:rPr>
        <w:t xml:space="preserve">                                  </w:t>
      </w:r>
      <w:r w:rsidRPr="00B36B16">
        <w:rPr>
          <w:i/>
          <w:iCs/>
          <w:sz w:val="24"/>
          <w:szCs w:val="24"/>
        </w:rPr>
        <w:sym w:font="Symbol" w:char="0073"/>
      </w:r>
      <w:r w:rsidRPr="00B36B16">
        <w:rPr>
          <w:i/>
          <w:iCs/>
          <w:sz w:val="24"/>
          <w:szCs w:val="24"/>
        </w:rPr>
        <w:t xml:space="preserve">1 = </w:t>
      </w:r>
      <w:r w:rsidRPr="00B36B16">
        <w:rPr>
          <w:i/>
          <w:iCs/>
          <w:sz w:val="24"/>
          <w:szCs w:val="24"/>
        </w:rPr>
        <w:sym w:font="Symbol" w:char="0073"/>
      </w:r>
      <w:r w:rsidRPr="00B36B16">
        <w:rPr>
          <w:i/>
          <w:iCs/>
          <w:sz w:val="24"/>
          <w:szCs w:val="24"/>
        </w:rPr>
        <w:t xml:space="preserve">3 + </w:t>
      </w:r>
      <w:r w:rsidRPr="00B36B16">
        <w:rPr>
          <w:i/>
          <w:iCs/>
          <w:sz w:val="24"/>
          <w:szCs w:val="24"/>
        </w:rPr>
        <w:sym w:font="Symbol" w:char="0044"/>
      </w:r>
      <w:r w:rsidRPr="00B36B16">
        <w:rPr>
          <w:i/>
          <w:iCs/>
          <w:sz w:val="24"/>
          <w:szCs w:val="24"/>
        </w:rPr>
        <w:t>p</w:t>
      </w:r>
      <w:r w:rsidRPr="00B36B16">
        <w:rPr>
          <w:sz w:val="24"/>
          <w:szCs w:val="24"/>
        </w:rPr>
        <w:t xml:space="preserve"> </w:t>
      </w:r>
    </w:p>
    <w:p w:rsidR="006C7EF2" w:rsidRPr="00B36B16" w:rsidRDefault="00D0575F" w:rsidP="00B36B16">
      <w:pPr>
        <w:numPr>
          <w:ilvl w:val="0"/>
          <w:numId w:val="6"/>
        </w:numPr>
        <w:rPr>
          <w:sz w:val="24"/>
          <w:szCs w:val="24"/>
        </w:rPr>
      </w:pPr>
      <w:r w:rsidRPr="00B36B16">
        <w:rPr>
          <w:i/>
          <w:iCs/>
          <w:sz w:val="24"/>
          <w:szCs w:val="24"/>
        </w:rPr>
        <w:t xml:space="preserve">Using the results of one of the triaxial tests, locate a point along the abscissa at distance </w:t>
      </w:r>
      <w:r w:rsidRPr="00B36B16">
        <w:rPr>
          <w:sz w:val="24"/>
          <w:szCs w:val="24"/>
        </w:rPr>
        <w:sym w:font="Symbol" w:char="0073"/>
      </w:r>
      <w:r w:rsidRPr="00B36B16">
        <w:rPr>
          <w:i/>
          <w:iCs/>
          <w:sz w:val="24"/>
          <w:szCs w:val="24"/>
        </w:rPr>
        <w:t>3 from the origin. This point is denoted by A in Fig., and it is indicated as being located along the abscissa at distance (</w:t>
      </w:r>
      <w:r w:rsidRPr="00B36B16">
        <w:rPr>
          <w:sz w:val="24"/>
          <w:szCs w:val="24"/>
        </w:rPr>
        <w:sym w:font="Symbol" w:char="0073"/>
      </w:r>
      <w:r w:rsidRPr="00B36B16">
        <w:rPr>
          <w:i/>
          <w:iCs/>
          <w:sz w:val="24"/>
          <w:szCs w:val="24"/>
        </w:rPr>
        <w:t>3)1 from the origin.</w:t>
      </w:r>
      <w:r w:rsidRPr="00B36B16">
        <w:rPr>
          <w:sz w:val="24"/>
          <w:szCs w:val="24"/>
        </w:rPr>
        <w:t xml:space="preserve"> </w:t>
      </w:r>
    </w:p>
    <w:p w:rsidR="006C7EF2" w:rsidRPr="00B36B16" w:rsidRDefault="00D0575F" w:rsidP="00B36B16">
      <w:pPr>
        <w:numPr>
          <w:ilvl w:val="0"/>
          <w:numId w:val="6"/>
        </w:numPr>
        <w:rPr>
          <w:sz w:val="24"/>
          <w:szCs w:val="24"/>
        </w:rPr>
      </w:pPr>
      <w:r w:rsidRPr="00B36B16">
        <w:rPr>
          <w:sz w:val="24"/>
          <w:szCs w:val="24"/>
        </w:rPr>
        <w:lastRenderedPageBreak/>
        <w:t xml:space="preserve">It is also necessary to locate another point along the abscissa at distance </w:t>
      </w:r>
      <w:r w:rsidRPr="00B36B16">
        <w:rPr>
          <w:sz w:val="24"/>
          <w:szCs w:val="24"/>
        </w:rPr>
        <w:sym w:font="Symbol" w:char="0073"/>
      </w:r>
      <w:r w:rsidRPr="00B36B16">
        <w:rPr>
          <w:sz w:val="24"/>
          <w:szCs w:val="24"/>
        </w:rPr>
        <w:t xml:space="preserve">1 from the origin. This point can be located by measuring either distance </w:t>
      </w:r>
      <w:r w:rsidRPr="00B36B16">
        <w:rPr>
          <w:sz w:val="24"/>
          <w:szCs w:val="24"/>
        </w:rPr>
        <w:sym w:font="Symbol" w:char="0073"/>
      </w:r>
      <w:r w:rsidRPr="00B36B16">
        <w:rPr>
          <w:sz w:val="24"/>
          <w:szCs w:val="24"/>
        </w:rPr>
        <w:t xml:space="preserve">1 from the origin or </w:t>
      </w:r>
      <w:r w:rsidRPr="00B36B16">
        <w:rPr>
          <w:sz w:val="24"/>
          <w:szCs w:val="24"/>
        </w:rPr>
        <w:sym w:font="Symbol" w:char="0044"/>
      </w:r>
      <w:r w:rsidRPr="00B36B16">
        <w:rPr>
          <w:i/>
          <w:iCs/>
          <w:sz w:val="24"/>
          <w:szCs w:val="24"/>
        </w:rPr>
        <w:t xml:space="preserve">p </w:t>
      </w:r>
      <w:r w:rsidRPr="00B36B16">
        <w:rPr>
          <w:sz w:val="24"/>
          <w:szCs w:val="24"/>
        </w:rPr>
        <w:t xml:space="preserve">from point </w:t>
      </w:r>
      <w:r w:rsidRPr="00B36B16">
        <w:rPr>
          <w:i/>
          <w:iCs/>
          <w:sz w:val="24"/>
          <w:szCs w:val="24"/>
        </w:rPr>
        <w:t xml:space="preserve">A </w:t>
      </w:r>
      <w:r w:rsidRPr="00B36B16">
        <w:rPr>
          <w:sz w:val="24"/>
          <w:szCs w:val="24"/>
        </w:rPr>
        <w:t>(the point located at distance</w:t>
      </w:r>
      <w:r w:rsidRPr="00B36B16">
        <w:rPr>
          <w:sz w:val="24"/>
          <w:szCs w:val="24"/>
        </w:rPr>
        <w:sym w:font="Symbol" w:char="0073"/>
      </w:r>
      <w:r w:rsidRPr="00B36B16">
        <w:rPr>
          <w:sz w:val="24"/>
          <w:szCs w:val="24"/>
        </w:rPr>
        <w:t xml:space="preserve">3 from the origin). This point is denoted by; </w:t>
      </w:r>
      <w:r w:rsidRPr="00B36B16">
        <w:rPr>
          <w:i/>
          <w:iCs/>
          <w:sz w:val="24"/>
          <w:szCs w:val="24"/>
        </w:rPr>
        <w:t xml:space="preserve">B </w:t>
      </w:r>
      <w:r w:rsidRPr="00B36B16">
        <w:rPr>
          <w:sz w:val="24"/>
          <w:szCs w:val="24"/>
        </w:rPr>
        <w:t xml:space="preserve">in Fig. and is indicated as being located along the abscissa at distance </w:t>
      </w:r>
      <w:r w:rsidRPr="00B36B16">
        <w:rPr>
          <w:i/>
          <w:iCs/>
          <w:sz w:val="24"/>
          <w:szCs w:val="24"/>
        </w:rPr>
        <w:t>(</w:t>
      </w:r>
      <w:r w:rsidRPr="00B36B16">
        <w:rPr>
          <w:sz w:val="24"/>
          <w:szCs w:val="24"/>
        </w:rPr>
        <w:sym w:font="Symbol" w:char="0044"/>
      </w:r>
      <w:r w:rsidRPr="00B36B16">
        <w:rPr>
          <w:i/>
          <w:iCs/>
          <w:sz w:val="24"/>
          <w:szCs w:val="24"/>
        </w:rPr>
        <w:t xml:space="preserve">p)1 </w:t>
      </w:r>
      <w:r w:rsidRPr="00B36B16">
        <w:rPr>
          <w:sz w:val="24"/>
          <w:szCs w:val="24"/>
        </w:rPr>
        <w:t xml:space="preserve">from point </w:t>
      </w:r>
      <w:r w:rsidRPr="00B36B16">
        <w:rPr>
          <w:i/>
          <w:iCs/>
          <w:sz w:val="24"/>
          <w:szCs w:val="24"/>
        </w:rPr>
        <w:t>A.</w:t>
      </w:r>
    </w:p>
    <w:p w:rsidR="006C7EF2" w:rsidRPr="00B36B16" w:rsidRDefault="00D0575F" w:rsidP="00B36B16">
      <w:pPr>
        <w:numPr>
          <w:ilvl w:val="0"/>
          <w:numId w:val="6"/>
        </w:numPr>
        <w:rPr>
          <w:sz w:val="24"/>
          <w:szCs w:val="24"/>
        </w:rPr>
      </w:pPr>
      <w:r w:rsidRPr="00B36B16">
        <w:rPr>
          <w:sz w:val="24"/>
          <w:szCs w:val="24"/>
        </w:rPr>
        <w:t xml:space="preserve">Using </w:t>
      </w:r>
      <w:r w:rsidRPr="00B36B16">
        <w:rPr>
          <w:i/>
          <w:iCs/>
          <w:sz w:val="24"/>
          <w:szCs w:val="24"/>
        </w:rPr>
        <w:t xml:space="preserve">AB </w:t>
      </w:r>
      <w:r w:rsidRPr="00B36B16">
        <w:rPr>
          <w:sz w:val="24"/>
          <w:szCs w:val="24"/>
        </w:rPr>
        <w:t xml:space="preserve">as a diameter, construct a semicircle as shown in Fig. (This is known as a </w:t>
      </w:r>
      <w:r w:rsidRPr="00B36B16">
        <w:rPr>
          <w:i/>
          <w:iCs/>
          <w:sz w:val="24"/>
          <w:szCs w:val="24"/>
        </w:rPr>
        <w:t>Mohr's circle.)</w:t>
      </w:r>
    </w:p>
    <w:p w:rsidR="006C7EF2" w:rsidRPr="00B36B16" w:rsidRDefault="00D0575F" w:rsidP="00B36B16">
      <w:pPr>
        <w:numPr>
          <w:ilvl w:val="0"/>
          <w:numId w:val="6"/>
        </w:numPr>
        <w:rPr>
          <w:sz w:val="24"/>
          <w:szCs w:val="24"/>
        </w:rPr>
      </w:pPr>
      <w:r w:rsidRPr="00B36B16">
        <w:rPr>
          <w:sz w:val="24"/>
          <w:szCs w:val="24"/>
        </w:rPr>
        <w:t xml:space="preserve">The entire procedure is repeated using the data obtained from the triaxial test on the other specimen of the same soil sample </w:t>
      </w:r>
    </w:p>
    <w:p w:rsidR="006C7EF2" w:rsidRPr="00000FFE" w:rsidRDefault="00D0575F" w:rsidP="00000FFE">
      <w:pPr>
        <w:numPr>
          <w:ilvl w:val="0"/>
          <w:numId w:val="6"/>
        </w:numPr>
        <w:rPr>
          <w:sz w:val="24"/>
          <w:szCs w:val="24"/>
        </w:rPr>
      </w:pPr>
      <w:r w:rsidRPr="00000FFE">
        <w:rPr>
          <w:sz w:val="24"/>
          <w:szCs w:val="24"/>
        </w:rPr>
        <w:t>Thus, point C is located along the abscissa at distance (</w:t>
      </w:r>
      <w:r w:rsidRPr="00000FFE">
        <w:rPr>
          <w:sz w:val="24"/>
          <w:szCs w:val="24"/>
        </w:rPr>
        <w:sym w:font="Symbol" w:char="0073"/>
      </w:r>
      <w:r w:rsidRPr="00000FFE">
        <w:rPr>
          <w:sz w:val="24"/>
          <w:szCs w:val="24"/>
        </w:rPr>
        <w:t xml:space="preserve">3)2 from the origin, and point </w:t>
      </w:r>
      <w:r w:rsidRPr="00000FFE">
        <w:rPr>
          <w:i/>
          <w:iCs/>
          <w:sz w:val="24"/>
          <w:szCs w:val="24"/>
        </w:rPr>
        <w:t xml:space="preserve">D </w:t>
      </w:r>
      <w:r w:rsidRPr="00000FFE">
        <w:rPr>
          <w:sz w:val="24"/>
          <w:szCs w:val="24"/>
        </w:rPr>
        <w:t xml:space="preserve">along the abscissa at distance </w:t>
      </w:r>
      <w:r w:rsidRPr="00000FFE">
        <w:rPr>
          <w:i/>
          <w:iCs/>
          <w:sz w:val="24"/>
          <w:szCs w:val="24"/>
        </w:rPr>
        <w:t>(</w:t>
      </w:r>
      <w:r w:rsidRPr="00000FFE">
        <w:rPr>
          <w:sz w:val="24"/>
          <w:szCs w:val="24"/>
        </w:rPr>
        <w:sym w:font="Symbol" w:char="0044"/>
      </w:r>
      <w:r w:rsidRPr="00000FFE">
        <w:rPr>
          <w:i/>
          <w:iCs/>
          <w:sz w:val="24"/>
          <w:szCs w:val="24"/>
        </w:rPr>
        <w:t xml:space="preserve">p)2 </w:t>
      </w:r>
      <w:r w:rsidRPr="00000FFE">
        <w:rPr>
          <w:sz w:val="24"/>
          <w:szCs w:val="24"/>
        </w:rPr>
        <w:t xml:space="preserve">from point C. Using </w:t>
      </w:r>
      <w:r w:rsidRPr="00000FFE">
        <w:rPr>
          <w:i/>
          <w:iCs/>
          <w:sz w:val="24"/>
          <w:szCs w:val="24"/>
        </w:rPr>
        <w:t xml:space="preserve">CD </w:t>
      </w:r>
      <w:r w:rsidRPr="00000FFE">
        <w:rPr>
          <w:sz w:val="24"/>
          <w:szCs w:val="24"/>
        </w:rPr>
        <w:t>as a diameter, construct another semicircle.</w:t>
      </w:r>
    </w:p>
    <w:p w:rsidR="006C7EF2" w:rsidRPr="00000FFE" w:rsidRDefault="00D0575F" w:rsidP="00000FFE">
      <w:pPr>
        <w:numPr>
          <w:ilvl w:val="0"/>
          <w:numId w:val="6"/>
        </w:numPr>
        <w:rPr>
          <w:sz w:val="24"/>
          <w:szCs w:val="24"/>
        </w:rPr>
      </w:pPr>
      <w:r w:rsidRPr="00000FFE">
        <w:rPr>
          <w:sz w:val="24"/>
          <w:szCs w:val="24"/>
        </w:rPr>
        <w:t xml:space="preserve">The final step is to draw a straight line tangent to the semicircles, as shown in Fig. This straight line is called the </w:t>
      </w:r>
      <w:r w:rsidRPr="00000FFE">
        <w:rPr>
          <w:i/>
          <w:iCs/>
          <w:sz w:val="24"/>
          <w:szCs w:val="24"/>
        </w:rPr>
        <w:t xml:space="preserve">strength envelope, failure envelope, </w:t>
      </w:r>
      <w:r w:rsidRPr="00000FFE">
        <w:rPr>
          <w:sz w:val="24"/>
          <w:szCs w:val="24"/>
        </w:rPr>
        <w:t xml:space="preserve">or </w:t>
      </w:r>
      <w:r w:rsidRPr="00000FFE">
        <w:rPr>
          <w:i/>
          <w:iCs/>
          <w:sz w:val="24"/>
          <w:szCs w:val="24"/>
        </w:rPr>
        <w:t>Mohr's envelope.</w:t>
      </w:r>
    </w:p>
    <w:p w:rsidR="006C7EF2" w:rsidRPr="00000FFE" w:rsidRDefault="00D0575F" w:rsidP="00000FFE">
      <w:pPr>
        <w:numPr>
          <w:ilvl w:val="0"/>
          <w:numId w:val="6"/>
        </w:numPr>
        <w:rPr>
          <w:sz w:val="24"/>
          <w:szCs w:val="24"/>
        </w:rPr>
      </w:pPr>
      <w:r w:rsidRPr="00000FFE">
        <w:rPr>
          <w:sz w:val="24"/>
          <w:szCs w:val="24"/>
        </w:rPr>
        <w:t>The angle between this straight line (the strength envelope) and a horizontal line (</w:t>
      </w:r>
      <w:r w:rsidRPr="00000FFE">
        <w:rPr>
          <w:sz w:val="24"/>
          <w:szCs w:val="24"/>
        </w:rPr>
        <w:sym w:font="Symbol" w:char="0066"/>
      </w:r>
      <w:r w:rsidRPr="00000FFE">
        <w:rPr>
          <w:sz w:val="24"/>
          <w:szCs w:val="24"/>
        </w:rPr>
        <w:t xml:space="preserve"> in Fig.) is the angle of internal friction [</w:t>
      </w:r>
      <w:r w:rsidRPr="00000FFE">
        <w:rPr>
          <w:sz w:val="24"/>
          <w:szCs w:val="24"/>
        </w:rPr>
        <w:sym w:font="Symbol" w:char="0066"/>
      </w:r>
      <w:r w:rsidRPr="00000FFE">
        <w:rPr>
          <w:sz w:val="24"/>
          <w:szCs w:val="24"/>
        </w:rPr>
        <w:t xml:space="preserve"> in Eq.], and the shear stress where the straight line intersects the ordinate (c in Fig.) is the cohesion [c in Eq.].</w:t>
      </w:r>
    </w:p>
    <w:p w:rsidR="006C7EF2" w:rsidRPr="00000FFE" w:rsidRDefault="00D0575F" w:rsidP="00000FFE">
      <w:pPr>
        <w:numPr>
          <w:ilvl w:val="0"/>
          <w:numId w:val="6"/>
        </w:numPr>
        <w:rPr>
          <w:sz w:val="24"/>
          <w:szCs w:val="24"/>
        </w:rPr>
      </w:pPr>
      <w:r w:rsidRPr="00000FFE">
        <w:rPr>
          <w:sz w:val="24"/>
          <w:szCs w:val="24"/>
        </w:rPr>
        <w:t>The same scale must be used along both the abscissa and the ordinate.</w:t>
      </w:r>
    </w:p>
    <w:p w:rsidR="006C7EF2" w:rsidRPr="00000FFE" w:rsidRDefault="00D0575F" w:rsidP="00000FFE">
      <w:pPr>
        <w:numPr>
          <w:ilvl w:val="0"/>
          <w:numId w:val="6"/>
        </w:numPr>
        <w:rPr>
          <w:sz w:val="24"/>
          <w:szCs w:val="24"/>
        </w:rPr>
      </w:pPr>
      <w:r w:rsidRPr="00000FFE">
        <w:rPr>
          <w:sz w:val="24"/>
          <w:szCs w:val="24"/>
        </w:rPr>
        <w:t>Theoretically, it is adequate to have only two Mohr's circles to define the straight-line relationship. In practice, however, it is better to have three (or more) Mohr's circles that can be used to draw the best strength envelope.</w:t>
      </w:r>
    </w:p>
    <w:p w:rsidR="006C7EF2" w:rsidRDefault="00D0575F" w:rsidP="00000FFE">
      <w:pPr>
        <w:numPr>
          <w:ilvl w:val="0"/>
          <w:numId w:val="6"/>
        </w:numPr>
        <w:rPr>
          <w:sz w:val="24"/>
          <w:szCs w:val="24"/>
        </w:rPr>
      </w:pPr>
      <w:r w:rsidRPr="00000FFE">
        <w:rPr>
          <w:sz w:val="24"/>
          <w:szCs w:val="24"/>
        </w:rPr>
        <w:t>Practically, the strength envelope for both sand and clay will seldom be perfectly straight, except perhaps at low lateral pressures; therefore, it requires some interpretation to draw a best-fitting strength envelope of Mohr's circles.</w:t>
      </w:r>
    </w:p>
    <w:p w:rsidR="00D0575F" w:rsidRDefault="00D0575F" w:rsidP="00D0575F">
      <w:pPr>
        <w:rPr>
          <w:sz w:val="24"/>
          <w:szCs w:val="24"/>
        </w:rPr>
      </w:pPr>
    </w:p>
    <w:p w:rsidR="00D0575F" w:rsidRDefault="00D0575F" w:rsidP="00D0575F">
      <w:pPr>
        <w:rPr>
          <w:sz w:val="24"/>
          <w:szCs w:val="24"/>
        </w:rPr>
      </w:pPr>
    </w:p>
    <w:p w:rsidR="00D0575F" w:rsidRDefault="00D0575F" w:rsidP="00D0575F">
      <w:pPr>
        <w:rPr>
          <w:sz w:val="24"/>
          <w:szCs w:val="24"/>
        </w:rPr>
      </w:pPr>
    </w:p>
    <w:p w:rsidR="00D0575F" w:rsidRDefault="00D0575F" w:rsidP="00D0575F">
      <w:pPr>
        <w:rPr>
          <w:sz w:val="24"/>
          <w:szCs w:val="24"/>
        </w:rPr>
      </w:pPr>
    </w:p>
    <w:p w:rsidR="00D0575F" w:rsidRPr="00000FFE" w:rsidRDefault="00D0575F" w:rsidP="00D0575F">
      <w:pPr>
        <w:rPr>
          <w:sz w:val="24"/>
          <w:szCs w:val="24"/>
        </w:rPr>
      </w:pPr>
    </w:p>
    <w:p w:rsidR="00B36B16" w:rsidRDefault="00FE22CF" w:rsidP="00FE22CF">
      <w:pPr>
        <w:jc w:val="center"/>
        <w:rPr>
          <w:b/>
          <w:sz w:val="32"/>
          <w:szCs w:val="32"/>
          <w:u w:val="single"/>
        </w:rPr>
      </w:pPr>
      <w:r w:rsidRPr="00FE22CF">
        <w:rPr>
          <w:b/>
          <w:sz w:val="32"/>
          <w:szCs w:val="32"/>
          <w:u w:val="single"/>
        </w:rPr>
        <w:lastRenderedPageBreak/>
        <w:t>Shear diagra</w:t>
      </w:r>
      <w:r>
        <w:rPr>
          <w:b/>
          <w:sz w:val="32"/>
          <w:szCs w:val="32"/>
          <w:u w:val="single"/>
        </w:rPr>
        <w:t>m for triaxial compression test:</w:t>
      </w:r>
    </w:p>
    <w:p w:rsidR="00FE22CF" w:rsidRPr="00B36B16" w:rsidRDefault="00FE22CF" w:rsidP="004F0B54">
      <w:pPr>
        <w:rPr>
          <w:b/>
          <w:sz w:val="32"/>
          <w:szCs w:val="32"/>
          <w:u w:val="single"/>
        </w:rPr>
      </w:pPr>
      <w:r w:rsidRPr="00FE22CF">
        <w:rPr>
          <w:b/>
          <w:noProof/>
          <w:sz w:val="32"/>
          <w:szCs w:val="32"/>
          <w:u w:val="single"/>
        </w:rPr>
        <w:drawing>
          <wp:inline distT="0" distB="0" distL="0" distR="0">
            <wp:extent cx="5943600" cy="3942715"/>
            <wp:effectExtent l="19050" t="0" r="0" b="0"/>
            <wp:docPr id="2" name="Picture 1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A3" w:rsidRPr="005C71A3" w:rsidRDefault="005C71A3" w:rsidP="005C71A3">
      <w:pPr>
        <w:rPr>
          <w:b/>
          <w:sz w:val="32"/>
          <w:szCs w:val="32"/>
          <w:u w:val="single"/>
        </w:rPr>
      </w:pPr>
    </w:p>
    <w:p w:rsidR="00077A9A" w:rsidRPr="00077A9A" w:rsidRDefault="00077A9A" w:rsidP="00077A9A">
      <w:pPr>
        <w:rPr>
          <w:b/>
          <w:sz w:val="32"/>
          <w:szCs w:val="32"/>
          <w:u w:val="single"/>
        </w:rPr>
      </w:pPr>
    </w:p>
    <w:sectPr w:rsidR="00077A9A" w:rsidRPr="00077A9A" w:rsidSect="0068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75" w:rsidRDefault="00FD4E75" w:rsidP="00E008AA">
      <w:pPr>
        <w:spacing w:after="0" w:line="240" w:lineRule="auto"/>
      </w:pPr>
      <w:r>
        <w:separator/>
      </w:r>
    </w:p>
  </w:endnote>
  <w:endnote w:type="continuationSeparator" w:id="1">
    <w:p w:rsidR="00FD4E75" w:rsidRDefault="00FD4E75" w:rsidP="00E0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75" w:rsidRDefault="00FD4E75" w:rsidP="00E008AA">
      <w:pPr>
        <w:spacing w:after="0" w:line="240" w:lineRule="auto"/>
      </w:pPr>
      <w:r>
        <w:separator/>
      </w:r>
    </w:p>
  </w:footnote>
  <w:footnote w:type="continuationSeparator" w:id="1">
    <w:p w:rsidR="00FD4E75" w:rsidRDefault="00FD4E75" w:rsidP="00E0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AA3"/>
    <w:multiLevelType w:val="hybridMultilevel"/>
    <w:tmpl w:val="47DAC67E"/>
    <w:lvl w:ilvl="0" w:tplc="6D6EAC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297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6D5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C4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CB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678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ABB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4D2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64D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A1D73"/>
    <w:multiLevelType w:val="hybridMultilevel"/>
    <w:tmpl w:val="E8C80450"/>
    <w:lvl w:ilvl="0" w:tplc="BAA6F4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CA6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D88E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E01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0E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2C8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62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9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678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E0917"/>
    <w:multiLevelType w:val="hybridMultilevel"/>
    <w:tmpl w:val="ACC0C4DC"/>
    <w:lvl w:ilvl="0" w:tplc="E028EC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044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44D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A15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0F9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66A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044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C1E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A72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744F6"/>
    <w:multiLevelType w:val="hybridMultilevel"/>
    <w:tmpl w:val="BBE8270A"/>
    <w:lvl w:ilvl="0" w:tplc="FDD20C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444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461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23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E60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0F2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41F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25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21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F46EF"/>
    <w:multiLevelType w:val="hybridMultilevel"/>
    <w:tmpl w:val="39561F56"/>
    <w:lvl w:ilvl="0" w:tplc="AF945E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4A2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EFD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0EB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682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C3E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280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250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0E7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FB2E52"/>
    <w:multiLevelType w:val="hybridMultilevel"/>
    <w:tmpl w:val="67746444"/>
    <w:lvl w:ilvl="0" w:tplc="19DC70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A94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A0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83E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26D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8E4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AE1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74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830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5D5E42"/>
    <w:multiLevelType w:val="hybridMultilevel"/>
    <w:tmpl w:val="8E722F1A"/>
    <w:lvl w:ilvl="0" w:tplc="7B9A5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419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CD6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E7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C8A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02F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CE5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C3E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E69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837"/>
    <w:rsid w:val="00000FFE"/>
    <w:rsid w:val="0001347F"/>
    <w:rsid w:val="000527C6"/>
    <w:rsid w:val="00077A9A"/>
    <w:rsid w:val="00115F08"/>
    <w:rsid w:val="002B1483"/>
    <w:rsid w:val="002F0C68"/>
    <w:rsid w:val="004D3489"/>
    <w:rsid w:val="004F0B54"/>
    <w:rsid w:val="00527BBA"/>
    <w:rsid w:val="005C71A3"/>
    <w:rsid w:val="00602245"/>
    <w:rsid w:val="00681F33"/>
    <w:rsid w:val="00682C2A"/>
    <w:rsid w:val="006C7EF2"/>
    <w:rsid w:val="007139B3"/>
    <w:rsid w:val="00A43837"/>
    <w:rsid w:val="00A86694"/>
    <w:rsid w:val="00AF2C11"/>
    <w:rsid w:val="00B36B16"/>
    <w:rsid w:val="00CA0A1E"/>
    <w:rsid w:val="00D0575F"/>
    <w:rsid w:val="00E008AA"/>
    <w:rsid w:val="00E54653"/>
    <w:rsid w:val="00FD4E75"/>
    <w:rsid w:val="00FE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8AA"/>
  </w:style>
  <w:style w:type="paragraph" w:styleId="Footer">
    <w:name w:val="footer"/>
    <w:basedOn w:val="Normal"/>
    <w:link w:val="FooterChar"/>
    <w:uiPriority w:val="99"/>
    <w:unhideWhenUsed/>
    <w:rsid w:val="00E0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2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0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6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6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3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4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3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5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0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0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6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3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81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8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2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5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082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35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025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507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164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768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498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10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862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309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852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016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719</Words>
  <Characters>4104</Characters>
  <Application>Microsoft Office Word</Application>
  <DocSecurity>0</DocSecurity>
  <Lines>34</Lines>
  <Paragraphs>9</Paragraphs>
  <ScaleCrop>false</ScaleCrop>
  <Company>CtrlSoft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2012-10-08T08:35:00Z</dcterms:created>
  <dcterms:modified xsi:type="dcterms:W3CDTF">2012-11-28T14:41:00Z</dcterms:modified>
</cp:coreProperties>
</file>